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4398146" w:rsidR="00F86ABE" w:rsidRPr="00E70F66" w:rsidRDefault="00BA2CC4" w:rsidP="002F401B">
      <w:pPr>
        <w:ind w:left="-426" w:right="333"/>
        <w:rPr>
          <w:rFonts w:cs="Arial"/>
          <w:lang w:val="ca-ES"/>
        </w:rPr>
      </w:pP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4AD83B" wp14:editId="080D0871">
                <wp:simplePos x="0" y="0"/>
                <wp:positionH relativeFrom="column">
                  <wp:posOffset>408231</wp:posOffset>
                </wp:positionH>
                <wp:positionV relativeFrom="paragraph">
                  <wp:posOffset>-243457</wp:posOffset>
                </wp:positionV>
                <wp:extent cx="4802800" cy="729206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800" cy="72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1D90A99B" w:rsidR="00552537" w:rsidRPr="00591FE3" w:rsidRDefault="0048056C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Comunicació</w:t>
                            </w:r>
                            <w:r w:rsidR="00552537" w:rsidRPr="00591FE3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320338" w:rsidRPr="00591FE3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recepció</w:t>
                            </w:r>
                            <w:r w:rsidR="00552537" w:rsidRPr="00591FE3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sol·licitud</w:t>
                            </w:r>
                            <w:r w:rsidR="00BB1BC8" w:rsidRPr="00591FE3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i trasllat a tercers </w:t>
                            </w:r>
                          </w:p>
                          <w:p w14:paraId="7471FC85" w14:textId="77777777" w:rsidR="00552537" w:rsidRPr="00591FE3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591FE3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83B" id="Cuadro de texto 3" o:spid="_x0000_s1026" style="position:absolute;left:0;text-align:left;margin-left:32.15pt;margin-top:-19.15pt;width:378.15pt;height:57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" filled="f" stroked="f" strokeweight=".5pt">
                <v:textbox>
                  <w:txbxContent>
                    <w:p w14:paraId="021B82B5" w14:textId="1D90A99B" w:rsidR="00552537" w:rsidRPr="00591FE3" w:rsidRDefault="0048056C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Comunicació</w:t>
                      </w:r>
                      <w:r w:rsidR="00552537" w:rsidRPr="00591FE3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</w:t>
                      </w:r>
                      <w:r w:rsidR="00320338" w:rsidRPr="00591FE3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recepció</w:t>
                      </w:r>
                      <w:r w:rsidR="00552537" w:rsidRPr="00591FE3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sol·licitud</w:t>
                      </w:r>
                      <w:r w:rsidR="00BB1BC8" w:rsidRPr="00591FE3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i trasllat a tercers </w:t>
                      </w:r>
                    </w:p>
                    <w:p w14:paraId="7471FC85" w14:textId="77777777" w:rsidR="00552537" w:rsidRPr="00591FE3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591FE3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E70F66">
        <w:rPr>
          <w:rFonts w:cs="Arial"/>
          <w:lang w:val="ca-ES"/>
        </w:rPr>
        <w:t xml:space="preserve"> </w:t>
      </w:r>
      <w:r w:rsidR="00A83762" w:rsidRPr="00E70F66">
        <w:rPr>
          <w:rFonts w:cs="Arial"/>
          <w:lang w:val="ca-ES"/>
        </w:rPr>
        <w:tab/>
      </w:r>
    </w:p>
    <w:p w14:paraId="2E6964D6" w14:textId="081750A1" w:rsidR="003E3D7D" w:rsidRPr="00E70F66" w:rsidRDefault="003E3D7D" w:rsidP="003E3D7D">
      <w:pPr>
        <w:rPr>
          <w:rFonts w:cs="Arial"/>
          <w:b/>
          <w:bCs/>
          <w:sz w:val="36"/>
          <w:szCs w:val="36"/>
          <w:lang w:val="ca-ES"/>
        </w:rPr>
      </w:pPr>
    </w:p>
    <w:p w14:paraId="39E8C03A" w14:textId="4E3A373C" w:rsidR="009A4883" w:rsidRPr="00E70F66" w:rsidRDefault="00F9362A" w:rsidP="002F401B">
      <w:pPr>
        <w:ind w:left="-426" w:right="333"/>
        <w:rPr>
          <w:rFonts w:cs="Arial"/>
          <w:lang w:val="ca-ES"/>
        </w:rPr>
      </w:pP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D74FA" wp14:editId="650C730F">
                <wp:simplePos x="0" y="0"/>
                <wp:positionH relativeFrom="column">
                  <wp:posOffset>-250190</wp:posOffset>
                </wp:positionH>
                <wp:positionV relativeFrom="paragraph">
                  <wp:posOffset>140808</wp:posOffset>
                </wp:positionV>
                <wp:extent cx="5964555" cy="1381760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381760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24D3" id="Rectángulo redondeado 913222825" o:spid="_x0000_s1026" style="position:absolute;margin-left:-19.7pt;margin-top:11.1pt;width:469.6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298;177806,0;5803880,0;5964547,230298;5964547,1151462;5803888,1381760;229438,1381760;0,1151462;0,230298" o:connectangles="0,0,0,0,0,0,0,0,0"/>
              </v:shape>
            </w:pict>
          </mc:Fallback>
        </mc:AlternateContent>
      </w:r>
      <w:r w:rsidR="00C248C7"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F38ECB" wp14:editId="6ABFCAFB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78CB1296" w:rsidR="009A4883" w:rsidRPr="00E70F66" w:rsidRDefault="00F9362A" w:rsidP="002F401B">
      <w:pPr>
        <w:ind w:left="-426" w:right="333"/>
        <w:rPr>
          <w:rFonts w:cs="Arial"/>
          <w:lang w:val="ca-ES"/>
        </w:rPr>
      </w:pP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EB03F" wp14:editId="4D3D17F9">
                <wp:simplePos x="0" y="0"/>
                <wp:positionH relativeFrom="column">
                  <wp:posOffset>-185420</wp:posOffset>
                </wp:positionH>
                <wp:positionV relativeFrom="paragraph">
                  <wp:posOffset>946150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591FE3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91FE3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EB03F" id="_x0000_t202" coordsize="21600,21600" o:spt="202" path="m,l,21600r21600,l21600,xe">
                <v:stroke joinstyle="miter"/>
                <v:path gradientshapeok="t" o:connecttype="rect"/>
              </v:shapetype>
              <v:shape id="Cuadro de texto 1182533715" o:spid="_x0000_s1028" type="#_x0000_t202" style="position:absolute;left:0;text-align:left;margin-left:-14.6pt;margin-top:74.5pt;width:160.05pt;height:19.9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CEzYHrkAAAAEAEAAA8AAAAAAAAAAAAAAAAAdQQAAGRycy9kb3ducmV2&#10;LnhtbFBLBQYAAAAABAAEAPMAAACGBQAAAAA=&#10;" filled="f" stroked="f" strokeweight=".5pt">
                <v:textbox>
                  <w:txbxContent>
                    <w:p w14:paraId="299960D7" w14:textId="35AC3D12" w:rsidR="0005760F" w:rsidRPr="00591FE3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91FE3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5B6080" wp14:editId="1A15B13C">
                <wp:simplePos x="0" y="0"/>
                <wp:positionH relativeFrom="column">
                  <wp:posOffset>-180340</wp:posOffset>
                </wp:positionH>
                <wp:positionV relativeFrom="paragraph">
                  <wp:posOffset>140970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21DCF35E" w:rsidR="009A4883" w:rsidRPr="00591FE3" w:rsidRDefault="0046175A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91FE3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B6080" id="Cuadro de texto 49075063" o:spid="_x0000_s1029" type="#_x0000_t202" style="position:absolute;left:0;text-align:left;margin-left:-14.2pt;margin-top:11.1pt;width:160.05pt;height:19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S/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" filled="f" stroked="f" strokeweight=".5pt">
                <v:textbox>
                  <w:txbxContent>
                    <w:p w14:paraId="12370CFA" w14:textId="21DCF35E" w:rsidR="009A4883" w:rsidRPr="00591FE3" w:rsidRDefault="0046175A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91FE3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400214" wp14:editId="0658DCA7">
                <wp:simplePos x="0" y="0"/>
                <wp:positionH relativeFrom="column">
                  <wp:posOffset>1417955</wp:posOffset>
                </wp:positionH>
                <wp:positionV relativeFrom="paragraph">
                  <wp:posOffset>535940</wp:posOffset>
                </wp:positionV>
                <wp:extent cx="4126230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554277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30" style="position:absolute;left:0;text-align:left;margin-left:111.65pt;margin-top:42.2pt;width:324.9pt;height:19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mL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" fillcolor="white [3212]" stroked="f" strokeweight=".5pt">
                <v:textbox>
                  <w:txbxContent>
                    <w:p w14:paraId="0D39F3FA" w14:textId="77777777" w:rsidR="005C2D44" w:rsidRPr="00554277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8106E0" wp14:editId="30354305">
                <wp:simplePos x="0" y="0"/>
                <wp:positionH relativeFrom="column">
                  <wp:posOffset>1417955</wp:posOffset>
                </wp:positionH>
                <wp:positionV relativeFrom="paragraph">
                  <wp:posOffset>144780</wp:posOffset>
                </wp:positionV>
                <wp:extent cx="4126230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77777777" w:rsidR="009A4883" w:rsidRPr="00554277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1" style="position:absolute;left:0;text-align:left;margin-left:111.65pt;margin-top:11.4pt;width:324.9pt;height:1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Ze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" fillcolor="white [3212]" stroked="f" strokeweight=".5pt">
                <v:textbox>
                  <w:txbxContent>
                    <w:p w14:paraId="6EB553D1" w14:textId="77777777" w:rsidR="009A4883" w:rsidRPr="00554277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3A1C7" wp14:editId="4A04AB87">
                <wp:simplePos x="0" y="0"/>
                <wp:positionH relativeFrom="column">
                  <wp:posOffset>1417955</wp:posOffset>
                </wp:positionH>
                <wp:positionV relativeFrom="paragraph">
                  <wp:posOffset>922655</wp:posOffset>
                </wp:positionV>
                <wp:extent cx="4126230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554277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2" style="position:absolute;left:0;text-align:left;margin-left:111.65pt;margin-top:72.65pt;width:324.9pt;height:19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f6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" fillcolor="white [3212]" stroked="f" strokeweight=".5pt">
                <v:textbox>
                  <w:txbxContent>
                    <w:p w14:paraId="17D9D6EE" w14:textId="77777777" w:rsidR="0005760F" w:rsidRPr="00554277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DF409A" w14:textId="625FA36D" w:rsidR="009A4883" w:rsidRPr="00E70F66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E70F66" w:rsidRDefault="00446D76" w:rsidP="002F401B">
      <w:pPr>
        <w:ind w:left="-426" w:right="333"/>
        <w:rPr>
          <w:rFonts w:cs="Arial"/>
          <w:lang w:val="ca-ES"/>
        </w:rPr>
      </w:pPr>
      <w:r w:rsidRPr="00E70F66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304621" wp14:editId="7C89431E">
                <wp:simplePos x="0" y="0"/>
                <wp:positionH relativeFrom="column">
                  <wp:posOffset>-179705</wp:posOffset>
                </wp:positionH>
                <wp:positionV relativeFrom="paragraph">
                  <wp:posOffset>206213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00E3A0F" w:rsidR="009A4883" w:rsidRPr="00591FE3" w:rsidRDefault="0046175A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91FE3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3" type="#_x0000_t202" style="position:absolute;left:0;text-align:left;margin-left:-14.15pt;margin-top:16.25pt;width:160.05pt;height:2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" filled="f" stroked="f" strokeweight=".5pt">
                <v:textbox>
                  <w:txbxContent>
                    <w:p w14:paraId="1F697DFA" w14:textId="700E3A0F" w:rsidR="009A4883" w:rsidRPr="00591FE3" w:rsidRDefault="0046175A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91FE3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E70F66" w:rsidRDefault="009A4883" w:rsidP="002F401B">
      <w:pPr>
        <w:ind w:left="-426" w:right="333"/>
        <w:rPr>
          <w:rFonts w:cs="Arial"/>
          <w:lang w:val="ca-ES"/>
        </w:rPr>
      </w:pPr>
    </w:p>
    <w:p w14:paraId="42689C8B" w14:textId="5B2D01AB" w:rsidR="009A4883" w:rsidRPr="00E70F66" w:rsidRDefault="009A4883" w:rsidP="002F401B">
      <w:pPr>
        <w:ind w:left="-426" w:right="333"/>
        <w:rPr>
          <w:rFonts w:cs="Arial"/>
          <w:lang w:val="ca-ES"/>
        </w:rPr>
      </w:pPr>
    </w:p>
    <w:p w14:paraId="3A69DC0D" w14:textId="1EF2D351" w:rsidR="009A4883" w:rsidRPr="00E70F66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E70F66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E70F66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3997EB59" w14:textId="78941252" w:rsidR="003C2D2D" w:rsidRPr="006169B9" w:rsidRDefault="003C2D2D" w:rsidP="006169B9">
      <w:pPr>
        <w:spacing w:line="360" w:lineRule="auto"/>
        <w:ind w:right="333"/>
        <w:rPr>
          <w:rFonts w:cs="Arial"/>
          <w:lang w:val="ca-ES"/>
        </w:rPr>
      </w:pPr>
    </w:p>
    <w:p w14:paraId="09EFAB86" w14:textId="475C6431" w:rsidR="00E10532" w:rsidRPr="00E10532" w:rsidRDefault="00E10532" w:rsidP="00E10532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E70F66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591841A5" wp14:editId="2EEDEC6E">
                <wp:simplePos x="0" y="0"/>
                <wp:positionH relativeFrom="column">
                  <wp:posOffset>-254635</wp:posOffset>
                </wp:positionH>
                <wp:positionV relativeFrom="paragraph">
                  <wp:posOffset>168910</wp:posOffset>
                </wp:positionV>
                <wp:extent cx="584200" cy="56324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5F0BD" id="Elipse 1" o:spid="_x0000_s1026" style="position:absolute;margin-left:-20.05pt;margin-top:13.3pt;width:46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" fillcolor="#9d2135" stroked="f" strokeweight="1pt">
                <v:stroke joinstyle="miter"/>
              </v:oval>
            </w:pict>
          </mc:Fallback>
        </mc:AlternateContent>
      </w:r>
      <w:r w:rsidRPr="000C1DD4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703808" behindDoc="1" locked="0" layoutInCell="1" allowOverlap="1" wp14:anchorId="0FC3D13C" wp14:editId="0E2B51CD">
            <wp:simplePos x="0" y="0"/>
            <wp:positionH relativeFrom="column">
              <wp:posOffset>-153035</wp:posOffset>
            </wp:positionH>
            <wp:positionV relativeFrom="paragraph">
              <wp:posOffset>252307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5400" y="17550"/>
                <wp:lineTo x="6075" y="18900"/>
                <wp:lineTo x="8775" y="18900"/>
                <wp:lineTo x="20925" y="5400"/>
                <wp:lineTo x="20250" y="2025"/>
                <wp:lineTo x="17550" y="2025"/>
              </wp:wrapPolygon>
            </wp:wrapTight>
            <wp:docPr id="2074969121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DD4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00063A1A" w:rsidR="00040E82" w:rsidRPr="00E70F66" w:rsidRDefault="000F7FC5" w:rsidP="006169B9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E70F66">
        <w:rPr>
          <w:rFonts w:cs="Arial"/>
          <w:color w:val="9D2135"/>
          <w:lang w:val="ca-ES"/>
        </w:rPr>
        <w:t>Us confirmem que hem rebut la vostra</w:t>
      </w:r>
      <w:r w:rsidRPr="00E70F66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E70F66">
        <w:rPr>
          <w:rFonts w:cs="Arial"/>
          <w:color w:val="9D2135"/>
          <w:lang w:val="ca-ES"/>
        </w:rPr>
        <w:t xml:space="preserve"> i us informem</w:t>
      </w:r>
      <w:r w:rsidR="468E6972" w:rsidRPr="00E70F66">
        <w:rPr>
          <w:rFonts w:cs="Arial"/>
          <w:color w:val="9D2135"/>
          <w:lang w:val="ca-ES"/>
        </w:rPr>
        <w:t xml:space="preserve"> </w:t>
      </w:r>
      <w:r w:rsidR="00540F94" w:rsidRPr="00E70F66">
        <w:rPr>
          <w:rFonts w:cs="Arial"/>
          <w:color w:val="9D2135"/>
          <w:lang w:val="ca-ES"/>
        </w:rPr>
        <w:t xml:space="preserve">que pot afectar drets o interessos de terceres persones. Per aquest motiu, cal informar-los-en, i us expliquem com afecta la vostra sol·licitud. </w:t>
      </w:r>
    </w:p>
    <w:p w14:paraId="6D9E6ACF" w14:textId="3493EBDC" w:rsidR="5D1D5205" w:rsidRPr="00E70F66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E70F66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97D" id="Conector recto 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8.9pt" to="44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 strokecolor="#9d2135" strokeweight=".5pt">
                <v:stroke joinstyle="miter"/>
              </v:line>
            </w:pict>
          </mc:Fallback>
        </mc:AlternateContent>
      </w:r>
    </w:p>
    <w:p w14:paraId="3A88A75D" w14:textId="36715342" w:rsidR="00BB3492" w:rsidRPr="00E70F66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E70F66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E70F66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E70F66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E70F66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6DD4B7A3" w:rsidR="005320C1" w:rsidRPr="00E70F66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E70F66">
        <w:rPr>
          <w:rFonts w:eastAsia="Arial" w:cs="Arial"/>
          <w:lang w:val="ca-ES"/>
        </w:rPr>
        <w:t>Us confirmo que, en data __/__/20</w:t>
      </w:r>
      <w:r w:rsidR="00A879FB">
        <w:rPr>
          <w:rFonts w:eastAsia="Arial" w:cs="Arial"/>
          <w:lang w:val="ca-ES"/>
        </w:rPr>
        <w:t>...</w:t>
      </w:r>
      <w:r w:rsidRPr="00E70F66">
        <w:rPr>
          <w:rFonts w:eastAsia="Arial" w:cs="Arial"/>
          <w:lang w:val="ca-ES"/>
        </w:rPr>
        <w:t xml:space="preserve">, l’Ajuntament </w:t>
      </w:r>
      <w:r w:rsidR="00A879FB">
        <w:rPr>
          <w:rFonts w:eastAsia="Arial" w:cs="Arial"/>
          <w:lang w:val="ca-ES"/>
        </w:rPr>
        <w:t>...</w:t>
      </w:r>
      <w:r w:rsidRPr="00E70F66">
        <w:rPr>
          <w:rFonts w:eastAsia="Arial" w:cs="Arial"/>
          <w:lang w:val="ca-ES"/>
        </w:rPr>
        <w:t xml:space="preserve"> va rebre la vostra sol·licitud d’accés a la informació pública següent:  </w:t>
      </w:r>
    </w:p>
    <w:p w14:paraId="56ADB20C" w14:textId="79CFA958" w:rsidR="005320C1" w:rsidRPr="00E70F66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E70F66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94175F" wp14:editId="4E705CEF">
                <wp:simplePos x="0" y="0"/>
                <wp:positionH relativeFrom="column">
                  <wp:posOffset>-179803</wp:posOffset>
                </wp:positionH>
                <wp:positionV relativeFrom="paragraph">
                  <wp:posOffset>48895</wp:posOffset>
                </wp:positionV>
                <wp:extent cx="5837234" cy="633046"/>
                <wp:effectExtent l="0" t="0" r="17780" b="1524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6330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Pr="00554277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4.15pt;margin-top:3.85pt;width:459.6pt;height:49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" fillcolor="white [3201]" strokecolor="#9d2135" strokeweight=".5pt">
                <v:textbox>
                  <w:txbxContent>
                    <w:p w14:paraId="755171B9" w14:textId="7D024657" w:rsidR="005320C1" w:rsidRPr="00554277" w:rsidRDefault="005320C1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E70F66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E70F66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E70F66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7AC3071D" w14:textId="2BE7DD3D" w:rsidR="009F0EE6" w:rsidRPr="00E70F66" w:rsidRDefault="009F0EE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E70F66">
        <w:rPr>
          <w:rFonts w:eastAsia="Arial" w:cs="Arial"/>
          <w:lang w:val="ca-ES"/>
        </w:rPr>
        <w:t xml:space="preserve">Us </w:t>
      </w:r>
      <w:r w:rsidR="003136DF" w:rsidRPr="00E70F66">
        <w:rPr>
          <w:rFonts w:eastAsia="Arial" w:cs="Arial"/>
          <w:lang w:val="ca-ES"/>
        </w:rPr>
        <w:t>informo</w:t>
      </w:r>
      <w:r w:rsidRPr="00E70F66">
        <w:rPr>
          <w:rFonts w:eastAsia="Arial" w:cs="Arial"/>
          <w:lang w:val="ca-ES"/>
        </w:rPr>
        <w:t xml:space="preserve"> que:</w:t>
      </w:r>
    </w:p>
    <w:p w14:paraId="19E46420" w14:textId="5FEAFD3B" w:rsidR="00E10C14" w:rsidRPr="00E70F66" w:rsidRDefault="00E10C14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C5B9534" w14:textId="78E642B0" w:rsidR="009F0EE6" w:rsidRPr="00E70F66" w:rsidRDefault="00C248C7" w:rsidP="00C248C7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  <w:r w:rsidRPr="00E70F66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8AC916" wp14:editId="47C55B6A">
                <wp:simplePos x="0" y="0"/>
                <wp:positionH relativeFrom="column">
                  <wp:posOffset>31213</wp:posOffset>
                </wp:positionH>
                <wp:positionV relativeFrom="paragraph">
                  <wp:posOffset>137258</wp:posOffset>
                </wp:positionV>
                <wp:extent cx="0" cy="1990578"/>
                <wp:effectExtent l="0" t="0" r="12700" b="16510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57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D541E" id="Conector recto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0.8pt" to="2.4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" strokecolor="#9d2135" strokeweight="1pt">
                <v:stroke joinstyle="miter"/>
              </v:line>
            </w:pict>
          </mc:Fallback>
        </mc:AlternateContent>
      </w:r>
      <w:r w:rsidR="009F0EE6" w:rsidRPr="00E70F66">
        <w:rPr>
          <w:rFonts w:eastAsia="Times New Roman" w:cs="Arial"/>
          <w:color w:val="000000"/>
          <w:lang w:val="ca-ES" w:eastAsia="es-ES_tradnl"/>
        </w:rPr>
        <w:t xml:space="preserve">L’òrgan competent </w:t>
      </w:r>
      <w:r w:rsidR="009F0EE6" w:rsidRPr="00E70F66">
        <w:rPr>
          <w:rFonts w:eastAsia="Times New Roman" w:cs="Arial"/>
          <w:b/>
          <w:bCs/>
          <w:color w:val="9D2135"/>
          <w:lang w:val="ca-ES" w:eastAsia="es-ES_tradnl"/>
        </w:rPr>
        <w:t>de tramitar</w:t>
      </w:r>
      <w:r w:rsidR="009F0EE6" w:rsidRPr="00E70F66">
        <w:rPr>
          <w:rFonts w:eastAsia="Times New Roman" w:cs="Arial"/>
          <w:color w:val="9D2135"/>
          <w:lang w:val="ca-ES" w:eastAsia="es-ES_tradnl"/>
        </w:rPr>
        <w:t xml:space="preserve"> </w:t>
      </w:r>
      <w:r w:rsidR="009F0EE6" w:rsidRPr="00E70F66">
        <w:rPr>
          <w:rFonts w:eastAsia="Times New Roman" w:cs="Arial"/>
          <w:color w:val="000000"/>
          <w:lang w:val="ca-ES" w:eastAsia="es-ES_tradnl"/>
        </w:rPr>
        <w:t xml:space="preserve">aquesta sol·licitud és </w:t>
      </w:r>
      <w:r w:rsidR="00A879FB">
        <w:rPr>
          <w:rFonts w:eastAsia="Times New Roman" w:cs="Arial"/>
          <w:color w:val="000000"/>
          <w:lang w:val="ca-ES" w:eastAsia="es-ES_tradnl"/>
        </w:rPr>
        <w:t>...</w:t>
      </w:r>
    </w:p>
    <w:p w14:paraId="194988A7" w14:textId="12C18F53" w:rsidR="00E10C14" w:rsidRPr="00E70F66" w:rsidRDefault="00E10C14" w:rsidP="00C248C7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</w:p>
    <w:p w14:paraId="0D5A3020" w14:textId="5B988D06" w:rsidR="00E10C14" w:rsidRPr="00E70F66" w:rsidRDefault="00E10C14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E70F66">
        <w:rPr>
          <w:rFonts w:eastAsia="Arial" w:cs="Arial"/>
          <w:lang w:val="ca-ES"/>
        </w:rPr>
        <w:t xml:space="preserve">L’òrgan competent </w:t>
      </w:r>
      <w:r w:rsidRPr="00E70F66">
        <w:rPr>
          <w:rFonts w:eastAsia="Arial" w:cs="Arial"/>
          <w:b/>
          <w:bCs/>
          <w:color w:val="9D2135"/>
          <w:lang w:val="ca-ES"/>
        </w:rPr>
        <w:t>per analitzar</w:t>
      </w:r>
      <w:r w:rsidR="00182AA6" w:rsidRPr="00E70F66">
        <w:rPr>
          <w:rFonts w:eastAsia="Arial" w:cs="Arial"/>
          <w:b/>
          <w:bCs/>
          <w:color w:val="9D2135"/>
          <w:lang w:val="ca-ES"/>
        </w:rPr>
        <w:t xml:space="preserve"> i contestar</w:t>
      </w:r>
      <w:r w:rsidRPr="00E70F66">
        <w:rPr>
          <w:rFonts w:eastAsia="Arial" w:cs="Arial"/>
          <w:color w:val="9D2135"/>
          <w:lang w:val="ca-ES"/>
        </w:rPr>
        <w:t xml:space="preserve"> </w:t>
      </w:r>
      <w:r w:rsidR="00182AA6" w:rsidRPr="00E70F66">
        <w:rPr>
          <w:rFonts w:eastAsia="Arial" w:cs="Arial"/>
          <w:lang w:val="ca-ES"/>
        </w:rPr>
        <w:t>aquesta sol·licitud</w:t>
      </w:r>
      <w:r w:rsidRPr="00E70F66">
        <w:rPr>
          <w:rFonts w:eastAsia="Arial" w:cs="Arial"/>
          <w:lang w:val="ca-ES"/>
        </w:rPr>
        <w:t xml:space="preserve"> és </w:t>
      </w:r>
      <w:r w:rsidR="00A879FB">
        <w:rPr>
          <w:rFonts w:eastAsia="Arial" w:cs="Arial"/>
          <w:lang w:val="ca-ES"/>
        </w:rPr>
        <w:t>...</w:t>
      </w:r>
    </w:p>
    <w:p w14:paraId="5B45DB12" w14:textId="65B6EDD3" w:rsidR="00BC0CFA" w:rsidRPr="00E70F66" w:rsidRDefault="00BC0CFA" w:rsidP="00BC0CFA">
      <w:pPr>
        <w:pStyle w:val="Prrafodelista"/>
        <w:rPr>
          <w:rFonts w:eastAsia="Arial" w:cs="Arial"/>
          <w:color w:val="ED7D31"/>
          <w:lang w:val="ca-ES"/>
        </w:rPr>
      </w:pPr>
    </w:p>
    <w:p w14:paraId="6D511956" w14:textId="0A5D8415" w:rsidR="00BC0CFA" w:rsidRPr="00E70F66" w:rsidRDefault="00BC0CFA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lang w:val="ca-ES"/>
        </w:rPr>
      </w:pPr>
      <w:r w:rsidRPr="00E70F66">
        <w:rPr>
          <w:rFonts w:eastAsia="Arial" w:cs="Arial"/>
          <w:lang w:val="ca-ES"/>
        </w:rPr>
        <w:t>El lliurament d’aquesta informació pot afectar drets o interessos de terceres persones. En aquesta situació, la llei estableix que cal informar-los-en.</w:t>
      </w:r>
    </w:p>
    <w:p w14:paraId="5476B108" w14:textId="3D7B96F3" w:rsidR="00BC0CFA" w:rsidRPr="00E70F66" w:rsidRDefault="00BC0CFA" w:rsidP="00BC0CFA">
      <w:pPr>
        <w:pStyle w:val="Prrafodelista"/>
        <w:rPr>
          <w:rFonts w:eastAsia="Arial" w:cs="Arial"/>
          <w:lang w:val="ca-ES"/>
        </w:rPr>
      </w:pPr>
    </w:p>
    <w:p w14:paraId="516CC2B6" w14:textId="0435EAD2" w:rsidR="00BC0CFA" w:rsidRPr="00E70F66" w:rsidRDefault="00740129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lang w:val="ca-ES"/>
        </w:rPr>
      </w:pPr>
      <w:r w:rsidRPr="00E70F66">
        <w:rPr>
          <w:rFonts w:cs="Arial"/>
          <w:b/>
          <w:bCs/>
          <w:noProof/>
          <w:sz w:val="36"/>
          <w:szCs w:val="36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EE44AA" wp14:editId="7223AB37">
                <wp:simplePos x="0" y="0"/>
                <wp:positionH relativeFrom="column">
                  <wp:posOffset>4533466</wp:posOffset>
                </wp:positionH>
                <wp:positionV relativeFrom="paragraph">
                  <wp:posOffset>18150</wp:posOffset>
                </wp:positionV>
                <wp:extent cx="1388745" cy="1336040"/>
                <wp:effectExtent l="0" t="0" r="8255" b="10160"/>
                <wp:wrapSquare wrapText="bothSides"/>
                <wp:docPr id="179344030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336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14768FF7" w14:textId="77777777" w:rsidR="00740129" w:rsidRPr="00AC71AD" w:rsidRDefault="00740129" w:rsidP="00740129">
                            <w:pPr>
                              <w:rPr>
                                <w:lang w:val="ca-ES"/>
                              </w:rPr>
                            </w:pPr>
                            <w:r w:rsidRPr="006E3D68"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>Dies hàbils</w:t>
                            </w:r>
                            <w:r w:rsidRPr="006E3D68">
                              <w:rPr>
                                <w:color w:val="9D2135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lang w:val="ca-ES"/>
                              </w:rPr>
                              <w:t>es compten els dies de dilluns a divendres, sense incloure caps de setmana ni festius.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E44AA" id="Cuadro de texto 5" o:spid="_x0000_s1035" style="position:absolute;left:0;text-align:left;margin-left:356.95pt;margin-top:1.45pt;width:109.35pt;height:105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" fillcolor="white [3201]" strokecolor="#9d2135" strokeweight=".5pt">
                <v:textbox>
                  <w:txbxContent>
                    <w:p w14:paraId="14768FF7" w14:textId="77777777" w:rsidR="00740129" w:rsidRPr="00AC71AD" w:rsidRDefault="00740129" w:rsidP="00740129">
                      <w:pPr>
                        <w:rPr>
                          <w:lang w:val="ca-ES"/>
                        </w:rPr>
                      </w:pPr>
                      <w:r w:rsidRPr="006E3D68">
                        <w:rPr>
                          <w:b/>
                          <w:bCs/>
                          <w:color w:val="9D2135"/>
                          <w:lang w:val="ca-ES"/>
                        </w:rPr>
                        <w:t>Dies hàbils</w:t>
                      </w:r>
                      <w:r w:rsidRPr="006E3D68">
                        <w:rPr>
                          <w:color w:val="9D2135"/>
                          <w:lang w:val="ca-ES"/>
                        </w:rPr>
                        <w:t xml:space="preserve">: </w:t>
                      </w:r>
                      <w:r>
                        <w:rPr>
                          <w:lang w:val="ca-ES"/>
                        </w:rPr>
                        <w:t>es compten els dies de dilluns a divendres, sense incloure caps de setmana ni festius.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CFA" w:rsidRPr="00E70F66">
        <w:rPr>
          <w:rFonts w:eastAsia="Arial" w:cs="Arial"/>
          <w:lang w:val="ca-ES"/>
        </w:rPr>
        <w:t>Abans d’informar les persones afectades, us comuniquem</w:t>
      </w:r>
      <w:r w:rsidR="00806CA9" w:rsidRPr="00E70F66">
        <w:rPr>
          <w:rFonts w:eastAsia="Arial" w:cs="Arial"/>
          <w:lang w:val="ca-ES"/>
        </w:rPr>
        <w:t xml:space="preserve"> que teniu </w:t>
      </w:r>
      <w:r w:rsidR="00A879FB">
        <w:rPr>
          <w:rFonts w:eastAsia="Arial" w:cs="Arial"/>
          <w:b/>
          <w:bCs/>
          <w:color w:val="9D2135"/>
          <w:lang w:val="ca-ES"/>
        </w:rPr>
        <w:t>...</w:t>
      </w:r>
      <w:r w:rsidR="00806CA9" w:rsidRPr="00E70F66">
        <w:rPr>
          <w:rFonts w:eastAsia="Arial" w:cs="Arial"/>
          <w:b/>
          <w:bCs/>
          <w:color w:val="9D2135"/>
          <w:lang w:val="ca-ES"/>
        </w:rPr>
        <w:t xml:space="preserve"> dies hàbils</w:t>
      </w:r>
      <w:r w:rsidR="00806CA9" w:rsidRPr="00E70F66">
        <w:rPr>
          <w:rFonts w:eastAsia="Arial" w:cs="Arial"/>
          <w:color w:val="9D2135"/>
          <w:lang w:val="ca-ES"/>
        </w:rPr>
        <w:t xml:space="preserve"> </w:t>
      </w:r>
      <w:r w:rsidR="00806CA9" w:rsidRPr="00E70F66">
        <w:rPr>
          <w:rFonts w:eastAsia="Arial" w:cs="Arial"/>
          <w:lang w:val="ca-ES"/>
        </w:rPr>
        <w:t>per oposar-vos a la revelació de la vostra identitat.</w:t>
      </w:r>
    </w:p>
    <w:p w14:paraId="594BFB87" w14:textId="77777777" w:rsidR="00806CA9" w:rsidRPr="00E70F66" w:rsidRDefault="00806CA9" w:rsidP="00806CA9">
      <w:pPr>
        <w:pStyle w:val="Prrafodelista"/>
        <w:rPr>
          <w:rFonts w:eastAsia="Arial" w:cs="Arial"/>
          <w:lang w:val="ca-ES"/>
        </w:rPr>
      </w:pPr>
    </w:p>
    <w:p w14:paraId="2DFB7A93" w14:textId="7E3232B4" w:rsidR="002756ED" w:rsidRPr="00E70F66" w:rsidRDefault="00323D30" w:rsidP="00F9362A">
      <w:pPr>
        <w:numPr>
          <w:ilvl w:val="1"/>
          <w:numId w:val="4"/>
        </w:numPr>
        <w:spacing w:line="276" w:lineRule="auto"/>
        <w:ind w:left="1134"/>
        <w:rPr>
          <w:rFonts w:eastAsia="Arial" w:cs="Arial"/>
          <w:lang w:val="ca-ES"/>
        </w:rPr>
      </w:pPr>
      <w:r w:rsidRPr="00E70F66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26682F" wp14:editId="2089B934">
                <wp:simplePos x="0" y="0"/>
                <wp:positionH relativeFrom="column">
                  <wp:posOffset>33048</wp:posOffset>
                </wp:positionH>
                <wp:positionV relativeFrom="paragraph">
                  <wp:posOffset>105935</wp:posOffset>
                </wp:positionV>
                <wp:extent cx="476305" cy="0"/>
                <wp:effectExtent l="0" t="0" r="6350" b="12700"/>
                <wp:wrapNone/>
                <wp:docPr id="81332188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C715" id="Conector recto 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8.35pt" to="40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" strokecolor="#9d2135" strokeweight="1pt">
                <v:stroke joinstyle="miter"/>
              </v:line>
            </w:pict>
          </mc:Fallback>
        </mc:AlternateContent>
      </w:r>
      <w:r w:rsidR="00806CA9" w:rsidRPr="00E70F66">
        <w:rPr>
          <w:rFonts w:eastAsia="Arial" w:cs="Arial"/>
          <w:lang w:val="ca-ES"/>
        </w:rPr>
        <w:t xml:space="preserve">En el cas que us oposeu a la revelació de la vostra identitat, l’Ajuntament analitzarà si aquesta oposició està prou justificada i ponderarà la situació de totes les parts involucrades abans de prendre una decisió. </w:t>
      </w:r>
    </w:p>
    <w:p w14:paraId="57F4F864" w14:textId="5A9C5F0A" w:rsidR="00E10C14" w:rsidRPr="00E70F66" w:rsidRDefault="00E10C14" w:rsidP="0049442B">
      <w:pPr>
        <w:spacing w:line="276" w:lineRule="auto"/>
        <w:ind w:left="426"/>
        <w:rPr>
          <w:rFonts w:eastAsia="Arial" w:cs="Arial"/>
          <w:lang w:val="ca-ES"/>
        </w:rPr>
      </w:pPr>
    </w:p>
    <w:p w14:paraId="65E01F99" w14:textId="3BF6FB0B" w:rsidR="0049442B" w:rsidRPr="00E70F66" w:rsidRDefault="004C79F9" w:rsidP="0049442B">
      <w:pPr>
        <w:pStyle w:val="Prrafodelista"/>
        <w:numPr>
          <w:ilvl w:val="0"/>
          <w:numId w:val="10"/>
        </w:numPr>
        <w:rPr>
          <w:rFonts w:eastAsia="Arial" w:cs="Arial"/>
          <w:lang w:val="ca-ES"/>
        </w:rPr>
      </w:pPr>
      <w:r w:rsidRPr="00E70F66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47ABD0" wp14:editId="061341D1">
                <wp:simplePos x="0" y="0"/>
                <wp:positionH relativeFrom="column">
                  <wp:posOffset>32385</wp:posOffset>
                </wp:positionH>
                <wp:positionV relativeFrom="paragraph">
                  <wp:posOffset>90501</wp:posOffset>
                </wp:positionV>
                <wp:extent cx="0" cy="1320800"/>
                <wp:effectExtent l="0" t="0" r="12700" b="12700"/>
                <wp:wrapNone/>
                <wp:docPr id="85126608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D3FC0" id="Conector recto 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7.15pt" to="2.5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49442B" w:rsidRPr="00E70F66">
        <w:rPr>
          <w:rFonts w:eastAsia="Arial" w:cs="Arial"/>
          <w:lang w:val="ca-ES"/>
        </w:rPr>
        <w:t xml:space="preserve">En aquests casos, la llei estableix que les persones afectades puguin presentar al·legacions en un termini de </w:t>
      </w:r>
      <w:r w:rsidR="0049442B" w:rsidRPr="00E70F66">
        <w:rPr>
          <w:rFonts w:eastAsia="Arial" w:cs="Arial"/>
          <w:b/>
          <w:bCs/>
          <w:color w:val="9D2135"/>
          <w:lang w:val="ca-ES"/>
        </w:rPr>
        <w:t>10 dies hàbils</w:t>
      </w:r>
      <w:r w:rsidR="0049442B" w:rsidRPr="00E70F66">
        <w:rPr>
          <w:rFonts w:eastAsia="Arial" w:cs="Arial"/>
          <w:color w:val="9D2135"/>
          <w:lang w:val="ca-ES"/>
        </w:rPr>
        <w:t xml:space="preserve"> </w:t>
      </w:r>
      <w:r w:rsidR="0049442B" w:rsidRPr="00E70F66">
        <w:rPr>
          <w:rFonts w:eastAsia="Arial" w:cs="Arial"/>
          <w:lang w:val="ca-ES"/>
        </w:rPr>
        <w:t xml:space="preserve">(a comptar des de la notificació als tercers afectats). </w:t>
      </w:r>
    </w:p>
    <w:p w14:paraId="1DA1A779" w14:textId="56530006" w:rsidR="0049442B" w:rsidRPr="00E70F66" w:rsidRDefault="0049442B" w:rsidP="0049442B">
      <w:pPr>
        <w:pStyle w:val="Prrafodelista"/>
        <w:ind w:left="360"/>
        <w:rPr>
          <w:rFonts w:eastAsia="Arial" w:cs="Arial"/>
          <w:lang w:val="ca-ES"/>
        </w:rPr>
      </w:pPr>
    </w:p>
    <w:p w14:paraId="0D17497C" w14:textId="4EE937EB" w:rsidR="002E56FE" w:rsidRPr="00E70F66" w:rsidRDefault="00F72D95" w:rsidP="002E56FE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E70F66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32CD37" wp14:editId="6813634E">
                <wp:simplePos x="0" y="0"/>
                <wp:positionH relativeFrom="column">
                  <wp:posOffset>31213</wp:posOffset>
                </wp:positionH>
                <wp:positionV relativeFrom="paragraph">
                  <wp:posOffset>643792</wp:posOffset>
                </wp:positionV>
                <wp:extent cx="0" cy="2131256"/>
                <wp:effectExtent l="0" t="0" r="12700" b="15240"/>
                <wp:wrapNone/>
                <wp:docPr id="41857318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125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47445" id="Conector recto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50.7pt" to="2.4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E10C14" w:rsidRPr="00E70F66">
        <w:rPr>
          <w:rFonts w:eastAsia="Arial" w:cs="Arial"/>
          <w:lang w:val="ca-ES"/>
        </w:rPr>
        <w:t xml:space="preserve">A partir de l’endemà de la data de registre de la sol·licitud, l’Ajuntament disposa </w:t>
      </w:r>
      <w:r w:rsidR="00E10C14" w:rsidRPr="00E70F66">
        <w:rPr>
          <w:rFonts w:eastAsia="Arial" w:cs="Arial"/>
          <w:b/>
          <w:bCs/>
          <w:color w:val="9D2135"/>
          <w:lang w:val="ca-ES"/>
        </w:rPr>
        <w:t>d’un mes</w:t>
      </w:r>
      <w:r w:rsidR="00E10C14" w:rsidRPr="00E70F66">
        <w:rPr>
          <w:rFonts w:eastAsia="Arial" w:cs="Arial"/>
          <w:color w:val="385B8B"/>
          <w:lang w:val="ca-ES"/>
        </w:rPr>
        <w:t xml:space="preserve"> </w:t>
      </w:r>
      <w:r w:rsidR="00DD6F8E" w:rsidRPr="00DD6F8E">
        <w:rPr>
          <w:rFonts w:eastAsia="Arial" w:cs="Arial"/>
          <w:lang w:val="ca-ES"/>
        </w:rPr>
        <w:t>(</w:t>
      </w:r>
      <w:r w:rsidR="001F2B91">
        <w:rPr>
          <w:rFonts w:eastAsia="Arial" w:cs="Arial"/>
          <w:lang w:val="ca-ES"/>
        </w:rPr>
        <w:t>a comptar</w:t>
      </w:r>
      <w:r w:rsidR="00DD6F8E" w:rsidRPr="00DD6F8E">
        <w:rPr>
          <w:rFonts w:eastAsia="Arial" w:cs="Arial"/>
          <w:lang w:val="ca-ES"/>
        </w:rPr>
        <w:t xml:space="preserve"> de data a data) </w:t>
      </w:r>
      <w:r w:rsidR="00E10C14" w:rsidRPr="00DD6F8E">
        <w:rPr>
          <w:rFonts w:eastAsia="Arial" w:cs="Arial"/>
          <w:lang w:val="ca-ES"/>
        </w:rPr>
        <w:t xml:space="preserve">per </w:t>
      </w:r>
      <w:r w:rsidR="00E10C14" w:rsidRPr="00E70F66">
        <w:rPr>
          <w:rFonts w:eastAsia="Arial" w:cs="Arial"/>
          <w:lang w:val="ca-ES"/>
        </w:rPr>
        <w:t xml:space="preserve">notificar-vos la resposta. </w:t>
      </w:r>
      <w:r w:rsidR="00EC7C02" w:rsidRPr="00E70F66">
        <w:rPr>
          <w:rFonts w:eastAsia="Arial" w:cs="Arial"/>
          <w:lang w:val="ca-ES"/>
        </w:rPr>
        <w:t xml:space="preserve">Aquest període es pot </w:t>
      </w:r>
      <w:r w:rsidR="001325D2" w:rsidRPr="00E70F66">
        <w:rPr>
          <w:rFonts w:eastAsia="Arial" w:cs="Arial"/>
          <w:lang w:val="ca-ES"/>
        </w:rPr>
        <w:t xml:space="preserve">allargar o aturar per raons </w:t>
      </w:r>
      <w:r w:rsidRPr="00E70F66">
        <w:rPr>
          <w:rFonts w:eastAsia="Arial" w:cs="Arial"/>
          <w:lang w:val="ca-ES"/>
        </w:rPr>
        <w:t>previstes legalment.</w:t>
      </w:r>
    </w:p>
    <w:p w14:paraId="67BE5D89" w14:textId="69D33155" w:rsidR="002E56FE" w:rsidRPr="00E70F66" w:rsidRDefault="002E56FE" w:rsidP="00C248C7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E70F66">
        <w:rPr>
          <w:rFonts w:eastAsia="Arial" w:cs="Arial"/>
          <w:lang w:val="ca-ES"/>
        </w:rPr>
        <w:t>Mentre duri el període d’al·legacions, el termini per resoldre la vostra sol·licitud queda aturat.</w:t>
      </w:r>
    </w:p>
    <w:p w14:paraId="3937E1B2" w14:textId="49336BC9" w:rsidR="00552537" w:rsidRPr="00E70F66" w:rsidRDefault="00552537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E70F66">
        <w:rPr>
          <w:rFonts w:eastAsia="Arial" w:cs="Arial"/>
          <w:lang w:val="ca-ES"/>
        </w:rPr>
        <w:t xml:space="preserve">Es pot donar el cas que no rebeu resposta de l'Ajuntament (el que s'anomena </w:t>
      </w:r>
      <w:r w:rsidRPr="00E70F66">
        <w:rPr>
          <w:rFonts w:eastAsia="Arial" w:cs="Arial"/>
          <w:b/>
          <w:bCs/>
          <w:color w:val="9D2135"/>
          <w:lang w:val="ca-ES"/>
        </w:rPr>
        <w:t>silenci administratiu</w:t>
      </w:r>
      <w:r w:rsidRPr="00E70F66">
        <w:rPr>
          <w:rFonts w:eastAsia="Arial" w:cs="Arial"/>
          <w:lang w:val="ca-ES"/>
        </w:rPr>
        <w:t xml:space="preserve">). Si això passa, heu de saber que el silenci administratiu en aquest cas és estimatori (positiu), excepte si concorre: </w:t>
      </w:r>
    </w:p>
    <w:p w14:paraId="2FDA3BC9" w14:textId="3750995D" w:rsidR="00552537" w:rsidRPr="00E70F66" w:rsidRDefault="00C248C7" w:rsidP="00C248C7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E70F66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5834C8" wp14:editId="413AF175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9439066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C535" id="Conector recto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4pt" to="3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552537" w:rsidRPr="00E70F66">
        <w:rPr>
          <w:rFonts w:eastAsia="Arial" w:cs="Arial"/>
          <w:lang w:val="ca-ES"/>
        </w:rPr>
        <w:t>Algun dels límits establerts a la Llei 19/2014, de 29 de desembre.</w:t>
      </w:r>
      <w:r w:rsidR="00B76E57" w:rsidRPr="00E70F66">
        <w:rPr>
          <w:rFonts w:eastAsia="Arial" w:cs="Arial"/>
          <w:lang w:val="ca-ES"/>
        </w:rPr>
        <w:t xml:space="preserve"> Aquests límits es determinen per raons de seguretat, confidencialitat, drets individuals i altres consideracions legals. </w:t>
      </w:r>
    </w:p>
    <w:p w14:paraId="361BB768" w14:textId="77777777" w:rsidR="00E10532" w:rsidRDefault="00C248C7" w:rsidP="00E10532">
      <w:pPr>
        <w:numPr>
          <w:ilvl w:val="1"/>
          <w:numId w:val="4"/>
        </w:numPr>
        <w:spacing w:after="240" w:line="276" w:lineRule="auto"/>
        <w:ind w:left="1080"/>
        <w:rPr>
          <w:rFonts w:eastAsia="Arial" w:cs="Arial"/>
          <w:lang w:val="ca-ES"/>
        </w:rPr>
      </w:pPr>
      <w:r w:rsidRPr="00E70F66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20E70" wp14:editId="2D05592D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444500" cy="0"/>
                <wp:effectExtent l="0" t="0" r="12700" b="12700"/>
                <wp:wrapNone/>
                <wp:docPr id="1047892731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0B31A" id="Conector recto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15pt" to="37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552537" w:rsidRPr="00E70F66">
        <w:rPr>
          <w:rFonts w:eastAsia="Arial" w:cs="Arial"/>
          <w:lang w:val="ca-ES"/>
        </w:rPr>
        <w:t xml:space="preserve">Una norma amb rang de llei que prevegi un silenci </w:t>
      </w:r>
      <w:r w:rsidR="00552537" w:rsidRPr="00E70F66">
        <w:rPr>
          <w:rFonts w:eastAsia="Arial" w:cs="Arial"/>
          <w:noProof/>
          <w:lang w:val="ca-ES"/>
        </w:rPr>
        <w:t>desestimatori</w:t>
      </w:r>
      <w:r w:rsidR="00552537" w:rsidRPr="00E70F66">
        <w:rPr>
          <w:rFonts w:eastAsia="Arial" w:cs="Arial"/>
          <w:lang w:val="ca-ES"/>
        </w:rPr>
        <w:t xml:space="preserve"> (negatiu).</w:t>
      </w:r>
    </w:p>
    <w:p w14:paraId="014484E6" w14:textId="1F98A941" w:rsidR="00747E7E" w:rsidRPr="00E10532" w:rsidRDefault="00747E7E" w:rsidP="00E10532">
      <w:pPr>
        <w:spacing w:after="240" w:line="276" w:lineRule="auto"/>
        <w:ind w:left="-142"/>
        <w:rPr>
          <w:rFonts w:eastAsia="Arial" w:cs="Arial"/>
          <w:lang w:val="ca-ES"/>
        </w:rPr>
      </w:pPr>
      <w:r w:rsidRPr="00E10532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Qui us pot ajudar? </w:t>
      </w:r>
    </w:p>
    <w:p w14:paraId="5444BC1E" w14:textId="74D8FC80" w:rsidR="00E10532" w:rsidRDefault="00747E7E" w:rsidP="00E1053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  <w:r w:rsidRPr="00E70F66">
        <w:rPr>
          <w:rFonts w:eastAsia="Times New Roman" w:cs="Arial"/>
          <w:color w:val="000000"/>
          <w:lang w:val="ca-ES" w:eastAsia="es-ES_tradnl"/>
        </w:rPr>
        <w:t xml:space="preserve">Si necessiteu </w:t>
      </w:r>
      <w:r w:rsidR="000358F0" w:rsidRPr="00E70F66">
        <w:rPr>
          <w:rFonts w:eastAsia="Times New Roman" w:cs="Arial"/>
          <w:color w:val="000000"/>
          <w:lang w:val="ca-ES" w:eastAsia="es-ES_tradnl"/>
        </w:rPr>
        <w:t>qualsevol aclariment d’aquest tràmit</w:t>
      </w:r>
      <w:r w:rsidRPr="00E70F66">
        <w:rPr>
          <w:rFonts w:eastAsia="Times New Roman" w:cs="Arial"/>
          <w:color w:val="000000"/>
          <w:lang w:val="ca-ES" w:eastAsia="es-ES_tradnl"/>
        </w:rPr>
        <w:t xml:space="preserve">, podeu contactar amb </w:t>
      </w:r>
      <w:r w:rsidR="00A879FB">
        <w:rPr>
          <w:rFonts w:eastAsia="Arial" w:cs="Arial"/>
          <w:lang w:val="ca-ES"/>
        </w:rPr>
        <w:t>...</w:t>
      </w:r>
      <w:r w:rsidRPr="00E70F66">
        <w:rPr>
          <w:rFonts w:eastAsia="Arial" w:cs="Arial"/>
          <w:lang w:val="ca-ES"/>
        </w:rPr>
        <w:t xml:space="preserve"> al </w:t>
      </w:r>
      <w:hyperlink r:id="rId13" w:history="1">
        <w:r w:rsidR="00A879FB" w:rsidRPr="00197AB8">
          <w:rPr>
            <w:rStyle w:val="Hipervnculo"/>
            <w:rFonts w:eastAsia="Arial" w:cs="Arial"/>
            <w:lang w:val="ca-ES"/>
          </w:rPr>
          <w:t>...@....com</w:t>
        </w:r>
      </w:hyperlink>
    </w:p>
    <w:p w14:paraId="0ED2DCBB" w14:textId="77777777" w:rsidR="00E10532" w:rsidRDefault="00E10532" w:rsidP="00E10532">
      <w:pPr>
        <w:spacing w:line="276" w:lineRule="auto"/>
        <w:ind w:left="-142" w:right="333"/>
        <w:rPr>
          <w:rFonts w:eastAsia="Arial" w:cs="Arial"/>
          <w:lang w:val="ca-ES"/>
        </w:rPr>
      </w:pPr>
    </w:p>
    <w:p w14:paraId="08972107" w14:textId="51F3BFAE" w:rsidR="009F0EE6" w:rsidRPr="00E10532" w:rsidRDefault="004B74C3" w:rsidP="00E10532">
      <w:pPr>
        <w:spacing w:line="276" w:lineRule="auto"/>
        <w:ind w:left="-142" w:right="333"/>
        <w:rPr>
          <w:rFonts w:eastAsia="Arial" w:cs="Arial"/>
          <w:lang w:val="ca-ES"/>
        </w:rPr>
      </w:pPr>
      <w:r w:rsidRPr="00E70F66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Què podeu </w:t>
      </w:r>
      <w:r w:rsidR="00552537" w:rsidRPr="00E70F66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si </w:t>
      </w:r>
      <w:r w:rsidR="00662D66" w:rsidRPr="00E70F66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l’Ajuntament no us contesta?</w:t>
      </w:r>
    </w:p>
    <w:p w14:paraId="47F5B7DA" w14:textId="77777777" w:rsidR="00417718" w:rsidRDefault="00417718" w:rsidP="00417718">
      <w:pPr>
        <w:ind w:left="-142"/>
        <w:rPr>
          <w:rFonts w:eastAsia="Times New Roman" w:cs="Arial"/>
          <w:lang w:val="ca-ES" w:eastAsia="es-ES"/>
        </w:rPr>
      </w:pPr>
    </w:p>
    <w:p w14:paraId="37CED977" w14:textId="1C280FE0" w:rsidR="00E676F7" w:rsidRDefault="175EAD8C" w:rsidP="00417718">
      <w:pPr>
        <w:ind w:left="-142"/>
        <w:rPr>
          <w:rFonts w:eastAsia="Times New Roman" w:cs="Arial"/>
          <w:lang w:val="ca-ES" w:eastAsia="es-ES"/>
        </w:rPr>
      </w:pPr>
      <w:r w:rsidRPr="00E70F66">
        <w:rPr>
          <w:rFonts w:eastAsia="Times New Roman" w:cs="Arial"/>
          <w:lang w:val="ca-ES" w:eastAsia="es-ES"/>
        </w:rPr>
        <w:t>P</w:t>
      </w:r>
      <w:r w:rsidR="009F0EE6" w:rsidRPr="00E70F66">
        <w:rPr>
          <w:rFonts w:eastAsia="Times New Roman" w:cs="Arial"/>
          <w:lang w:val="ca-ES" w:eastAsia="es-ES"/>
        </w:rPr>
        <w:t xml:space="preserve">odeu </w:t>
      </w:r>
      <w:r w:rsidR="00C73403" w:rsidRPr="00E70F66">
        <w:rPr>
          <w:rFonts w:eastAsia="Times New Roman" w:cs="Arial"/>
          <w:lang w:val="ca-ES" w:eastAsia="es-ES"/>
        </w:rPr>
        <w:t xml:space="preserve">presentar </w:t>
      </w:r>
      <w:r w:rsidR="009F0EE6" w:rsidRPr="00E70F66">
        <w:rPr>
          <w:rFonts w:eastAsia="Times New Roman" w:cs="Arial"/>
          <w:lang w:val="ca-ES" w:eastAsia="es-ES"/>
        </w:rPr>
        <w:t xml:space="preserve">un recurs </w:t>
      </w:r>
      <w:r w:rsidR="00C73403" w:rsidRPr="00E70F66">
        <w:rPr>
          <w:rFonts w:eastAsia="Times New Roman" w:cs="Arial"/>
          <w:lang w:val="ca-ES" w:eastAsia="es-ES"/>
        </w:rPr>
        <w:t>exposant els arguments</w:t>
      </w:r>
      <w:r w:rsidR="009F0EE6" w:rsidRPr="00E70F66">
        <w:rPr>
          <w:rFonts w:eastAsia="Times New Roman" w:cs="Arial"/>
          <w:lang w:val="ca-ES" w:eastAsia="es-ES"/>
        </w:rPr>
        <w:t xml:space="preserve"> que considereu </w:t>
      </w:r>
      <w:r w:rsidR="00C73403" w:rsidRPr="00E70F66">
        <w:rPr>
          <w:rFonts w:eastAsia="Times New Roman" w:cs="Arial"/>
          <w:lang w:val="ca-ES" w:eastAsia="es-ES"/>
        </w:rPr>
        <w:t>oportuns</w:t>
      </w:r>
      <w:r w:rsidR="009F0EE6" w:rsidRPr="00E70F66">
        <w:rPr>
          <w:rFonts w:eastAsia="Times New Roman" w:cs="Arial"/>
          <w:lang w:val="ca-ES" w:eastAsia="es-ES"/>
        </w:rPr>
        <w:t xml:space="preserve">. Per </w:t>
      </w:r>
      <w:r w:rsidR="00C73403" w:rsidRPr="00E70F66">
        <w:rPr>
          <w:rFonts w:eastAsia="Times New Roman" w:cs="Arial"/>
          <w:lang w:val="ca-ES" w:eastAsia="es-ES"/>
        </w:rPr>
        <w:t xml:space="preserve">fer-ho, teniu les opcions següents: </w:t>
      </w:r>
    </w:p>
    <w:p w14:paraId="6B9F8C8C" w14:textId="77777777" w:rsidR="00417718" w:rsidRPr="00E70F66" w:rsidRDefault="00417718" w:rsidP="00417718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DD6F8E" w:rsidRPr="00E5463B" w14:paraId="05D86612" w14:textId="77777777" w:rsidTr="0031663B">
        <w:tc>
          <w:tcPr>
            <w:tcW w:w="1980" w:type="dxa"/>
            <w:shd w:val="clear" w:color="auto" w:fill="auto"/>
          </w:tcPr>
          <w:bookmarkStart w:id="0" w:name="_Hlk159583356"/>
          <w:p w14:paraId="61B828DA" w14:textId="77777777" w:rsidR="00DD6F8E" w:rsidRPr="00E5463B" w:rsidRDefault="00DD6F8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7EDDFF7B" wp14:editId="259F1C61">
                      <wp:simplePos x="0" y="0"/>
                      <wp:positionH relativeFrom="column">
                        <wp:posOffset>-59217</wp:posOffset>
                      </wp:positionH>
                      <wp:positionV relativeFrom="paragraph">
                        <wp:posOffset>-59893</wp:posOffset>
                      </wp:positionV>
                      <wp:extent cx="5583555" cy="3035030"/>
                      <wp:effectExtent l="0" t="0" r="17145" b="13335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3035030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2367D737" w14:textId="77777777" w:rsidR="00DD6F8E" w:rsidRPr="00B71E74" w:rsidRDefault="00DD6F8E" w:rsidP="00DD6F8E">
                                  <w:pPr>
                                    <w:ind w:left="-284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DFF7B" id="_x0000_s1036" style="position:absolute;margin-left:-4.65pt;margin-top:-4.7pt;width:439.65pt;height:239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" fillcolor="white [3201]" strokecolor="#9d2135" strokeweight=".5pt">
                      <v:textbox>
                        <w:txbxContent>
                          <w:p w14:paraId="2367D737" w14:textId="77777777" w:rsidR="00DD6F8E" w:rsidRPr="00B71E74" w:rsidRDefault="00DD6F8E" w:rsidP="00DD6F8E">
                            <w:pPr>
                              <w:ind w:left="-284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Quina</w:t>
            </w:r>
            <w:r>
              <w:rPr>
                <w:rFonts w:cs="Arial"/>
                <w:b/>
                <w:sz w:val="21"/>
                <w:szCs w:val="21"/>
                <w:lang w:val="ca-ES"/>
              </w:rPr>
              <w:t xml:space="preserve"> opció</w: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 xml:space="preserve"> és?</w:t>
            </w:r>
          </w:p>
        </w:tc>
        <w:tc>
          <w:tcPr>
            <w:tcW w:w="2266" w:type="dxa"/>
          </w:tcPr>
          <w:p w14:paraId="71042529" w14:textId="77777777" w:rsidR="00DD6F8E" w:rsidRPr="00E5463B" w:rsidRDefault="00DD6F8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47127A4C" w14:textId="77777777" w:rsidR="00DD6F8E" w:rsidRPr="00E5463B" w:rsidRDefault="00DD6F8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Recurs de reposició</w:t>
            </w:r>
          </w:p>
        </w:tc>
        <w:tc>
          <w:tcPr>
            <w:tcW w:w="2266" w:type="dxa"/>
          </w:tcPr>
          <w:p w14:paraId="2AEA9EBC" w14:textId="5287B6E0" w:rsidR="00DD6F8E" w:rsidRPr="00E5463B" w:rsidRDefault="00DD6F8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Recurs </w:t>
            </w:r>
            <w:r w:rsidR="00DB6647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contenciós administratiu</w:t>
            </w:r>
          </w:p>
        </w:tc>
      </w:tr>
      <w:tr w:rsidR="00DD6F8E" w:rsidRPr="00E5463B" w14:paraId="309099FD" w14:textId="77777777" w:rsidTr="0031663B">
        <w:tc>
          <w:tcPr>
            <w:tcW w:w="1980" w:type="dxa"/>
            <w:shd w:val="clear" w:color="auto" w:fill="auto"/>
          </w:tcPr>
          <w:p w14:paraId="59D076DC" w14:textId="77777777" w:rsidR="00DD6F8E" w:rsidRPr="00E5463B" w:rsidRDefault="00DD6F8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2D6CCA36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41964FDC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3E828762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d’un jutge o tribunal competent.</w:t>
            </w:r>
          </w:p>
        </w:tc>
      </w:tr>
      <w:tr w:rsidR="00DD6F8E" w:rsidRPr="00E5463B" w14:paraId="0395B4B3" w14:textId="77777777" w:rsidTr="0031663B">
        <w:tc>
          <w:tcPr>
            <w:tcW w:w="1980" w:type="dxa"/>
            <w:vMerge w:val="restart"/>
            <w:shd w:val="clear" w:color="auto" w:fill="auto"/>
            <w:vAlign w:val="center"/>
          </w:tcPr>
          <w:p w14:paraId="36703B27" w14:textId="77777777" w:rsidR="00DD6F8E" w:rsidRPr="00E5463B" w:rsidRDefault="00DD6F8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0A9A2282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1 mes a partir de l’endemà de la data en què l’Ajuntament us notifiqui el Decret.</w:t>
            </w:r>
          </w:p>
          <w:p w14:paraId="562A98D0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266" w:type="dxa"/>
            <w:vAlign w:val="center"/>
          </w:tcPr>
          <w:p w14:paraId="3B353742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2 mesos a partir de l’endemà de la data en què l’Ajuntament us notifiqui el Decret.</w:t>
            </w:r>
          </w:p>
        </w:tc>
      </w:tr>
      <w:tr w:rsidR="00DD6F8E" w:rsidRPr="00E5463B" w14:paraId="4B5AE488" w14:textId="77777777" w:rsidTr="0031663B">
        <w:tc>
          <w:tcPr>
            <w:tcW w:w="1980" w:type="dxa"/>
            <w:vMerge/>
            <w:shd w:val="clear" w:color="auto" w:fill="auto"/>
            <w:vAlign w:val="center"/>
          </w:tcPr>
          <w:p w14:paraId="2141E2B6" w14:textId="77777777" w:rsidR="00DD6F8E" w:rsidRPr="00E5463B" w:rsidRDefault="00DD6F8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77A335FB" w14:textId="77777777" w:rsidR="00DD6F8E" w:rsidRPr="000F2C50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0F2C50">
              <w:rPr>
                <w:rFonts w:cs="Arial"/>
                <w:bCs/>
                <w:sz w:val="21"/>
                <w:szCs w:val="21"/>
                <w:lang w:val="ca-ES"/>
              </w:rPr>
              <w:t>Els mesos es compten de data a data.</w:t>
            </w:r>
          </w:p>
        </w:tc>
      </w:tr>
      <w:tr w:rsidR="00DD6F8E" w:rsidRPr="00E5463B" w14:paraId="5D78D05A" w14:textId="77777777" w:rsidTr="0031663B">
        <w:tc>
          <w:tcPr>
            <w:tcW w:w="1980" w:type="dxa"/>
            <w:shd w:val="clear" w:color="auto" w:fill="auto"/>
            <w:vAlign w:val="center"/>
          </w:tcPr>
          <w:p w14:paraId="78FE031B" w14:textId="77777777" w:rsidR="00DD6F8E" w:rsidRPr="00E5463B" w:rsidRDefault="00DD6F8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43CA0A82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4" w:history="1">
              <w:r w:rsidRPr="00E5463B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  <w:tc>
          <w:tcPr>
            <w:tcW w:w="2266" w:type="dxa"/>
            <w:vAlign w:val="center"/>
          </w:tcPr>
          <w:p w14:paraId="3902060D" w14:textId="77777777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1DAEFEFC" w14:textId="2954F6E9" w:rsidR="00DD6F8E" w:rsidRPr="00E5463B" w:rsidRDefault="00DD6F8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Al Jutjat </w:t>
            </w:r>
            <w:r w:rsidR="00DB6647">
              <w:rPr>
                <w:rFonts w:cs="Arial"/>
                <w:bCs/>
                <w:sz w:val="21"/>
                <w:szCs w:val="21"/>
                <w:lang w:val="ca-ES"/>
              </w:rPr>
              <w:t>Contenciós Administratiu</w:t>
            </w: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29E167A2" w14:textId="73460447" w:rsidR="006B0DFF" w:rsidRPr="006146A7" w:rsidRDefault="006B0DFF" w:rsidP="00E10532">
      <w:pPr>
        <w:spacing w:line="276" w:lineRule="auto"/>
        <w:ind w:right="333"/>
        <w:rPr>
          <w:rFonts w:cs="Arial"/>
          <w:b/>
          <w:bCs/>
          <w:color w:val="9D2135"/>
          <w:sz w:val="36"/>
          <w:szCs w:val="36"/>
          <w:lang w:val="ca-ES"/>
        </w:rPr>
        <w:sectPr w:rsidR="006B0DFF" w:rsidRPr="006146A7" w:rsidSect="007E7F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  <w:r w:rsidRPr="00E70F66">
        <w:rPr>
          <w:rFonts w:cs="Arial"/>
          <w:b/>
          <w:bCs/>
          <w:color w:val="9D2135"/>
          <w:sz w:val="36"/>
          <w:szCs w:val="36"/>
          <w:lang w:val="ca-ES"/>
        </w:rPr>
        <w:lastRenderedPageBreak/>
        <w:t>Normativa aplicabl</w:t>
      </w:r>
      <w:r w:rsidR="006146A7">
        <w:rPr>
          <w:rFonts w:cs="Arial"/>
          <w:b/>
          <w:bCs/>
          <w:color w:val="9D2135"/>
          <w:sz w:val="36"/>
          <w:szCs w:val="36"/>
          <w:lang w:val="ca-ES"/>
        </w:rPr>
        <w:t>e</w:t>
      </w:r>
    </w:p>
    <w:p w14:paraId="60B9C078" w14:textId="77777777" w:rsidR="00D90DFB" w:rsidRPr="00E70F66" w:rsidRDefault="00D90DFB" w:rsidP="00D90DF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0DAF54E9" w14:textId="77777777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E70F66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E70F66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21" w:history="1">
        <w:r w:rsidRPr="00E70F66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1A591802" w14:textId="77777777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Recepció de la sol·licitud</w:t>
      </w:r>
      <w:r w:rsidRPr="00E70F66">
        <w:rPr>
          <w:rFonts w:eastAsia="Calibri" w:cs="Arial"/>
          <w:color w:val="9D2135"/>
          <w:kern w:val="2"/>
          <w:sz w:val="20"/>
          <w:szCs w:val="20"/>
          <w:lang w:val="ca-ES" w:eastAsia="ca-ES"/>
          <w14:ligatures w14:val="standardContextual"/>
        </w:rPr>
        <w:t xml:space="preserve">. </w:t>
      </w:r>
      <w:r w:rsidRPr="00E70F66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 xml:space="preserve">Article 27 de l’esmentada LTC i article 56 del Decret 8/2021, de 9 de febrer, sobre la transparència i el dret d’accés a la informació pública. </w:t>
      </w:r>
    </w:p>
    <w:p w14:paraId="66FAC264" w14:textId="45A5C0FB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Silenci administratiu. </w:t>
      </w:r>
      <w:r w:rsidRPr="00E70F66">
        <w:rPr>
          <w:rFonts w:eastAsia="Times New Roman" w:cs="Arial"/>
          <w:sz w:val="20"/>
          <w:szCs w:val="20"/>
          <w:lang w:val="ca-ES" w:eastAsia="es-ES_tradnl"/>
        </w:rPr>
        <w:t>Article 19 de l</w:t>
      </w:r>
      <w:r w:rsidR="00A60CCD" w:rsidRPr="00E70F66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Pr="00E70F66">
        <w:rPr>
          <w:rFonts w:eastAsia="Times New Roman" w:cs="Arial"/>
          <w:sz w:val="20"/>
          <w:szCs w:val="20"/>
          <w:lang w:val="ca-ES" w:eastAsia="es-ES_tradnl"/>
        </w:rPr>
        <w:t xml:space="preserve">LTC. </w:t>
      </w:r>
    </w:p>
    <w:p w14:paraId="3D0062FA" w14:textId="77777777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Còmput de terminis en dies i mesos.</w:t>
      </w:r>
      <w:r w:rsidRPr="00E70F66">
        <w:rPr>
          <w:rFonts w:eastAsia="Times New Roman" w:cs="Arial"/>
          <w:sz w:val="20"/>
          <w:szCs w:val="20"/>
          <w:lang w:val="ca-ES" w:eastAsia="es-ES_tradnl"/>
        </w:rPr>
        <w:t xml:space="preserve"> Article 30 de la Llei 39/2015, d’1 d’octubre, del procediment administratiu comú de les administracions públiques. </w:t>
      </w: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 </w:t>
      </w:r>
    </w:p>
    <w:p w14:paraId="5E77810B" w14:textId="7C73883F" w:rsidR="00A154A3" w:rsidRPr="00E70F66" w:rsidRDefault="00A154A3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Afectació de drets o interessos de tercers.</w:t>
      </w:r>
      <w:r w:rsidRPr="00E70F66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="00B0534A" w:rsidRPr="00E70F66">
        <w:rPr>
          <w:rFonts w:eastAsia="Times New Roman" w:cs="Arial"/>
          <w:sz w:val="20"/>
          <w:szCs w:val="20"/>
          <w:lang w:val="ca-ES" w:eastAsia="es-ES_tradnl"/>
        </w:rPr>
        <w:t>Article 31.4 de l</w:t>
      </w:r>
      <w:r w:rsidR="00A60CCD" w:rsidRPr="00E70F66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B0534A" w:rsidRPr="00E70F66">
        <w:rPr>
          <w:rFonts w:eastAsia="Times New Roman" w:cs="Arial"/>
          <w:sz w:val="20"/>
          <w:szCs w:val="20"/>
          <w:lang w:val="ca-ES" w:eastAsia="es-ES_tradnl"/>
        </w:rPr>
        <w:t>LTC</w:t>
      </w:r>
      <w:r w:rsidR="00F9362A" w:rsidRPr="00E70F66">
        <w:rPr>
          <w:rFonts w:eastAsia="Times New Roman" w:cs="Arial"/>
          <w:sz w:val="20"/>
          <w:szCs w:val="20"/>
          <w:lang w:val="ca-ES" w:eastAsia="es-ES_tradnl"/>
        </w:rPr>
        <w:t>.</w:t>
      </w:r>
    </w:p>
    <w:p w14:paraId="22BB5F97" w14:textId="728EF437" w:rsidR="00F9362A" w:rsidRPr="00E70F66" w:rsidRDefault="00F9362A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Audiència a tercers.</w:t>
      </w:r>
      <w:r w:rsidRPr="00E70F66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E70F66">
        <w:rPr>
          <w:rFonts w:eastAsia="Times New Roman" w:cs="Arial"/>
          <w:sz w:val="20"/>
          <w:szCs w:val="20"/>
          <w:lang w:val="ca-ES" w:eastAsia="es-ES_tradnl"/>
        </w:rPr>
        <w:t xml:space="preserve">Article 62 del Decret 8/2021, de 9 de febrer. </w:t>
      </w:r>
    </w:p>
    <w:p w14:paraId="52E1D2D5" w14:textId="71212ABC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potestatiu de reposició.</w:t>
      </w:r>
      <w:r w:rsidRPr="00E70F66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>Article 38 de l</w:t>
      </w:r>
      <w:r w:rsidR="00A60CCD"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LTC; article 77 de la Llei 26/2010, del 3 d’agost, de règim jurídic i de procediment de les administracions públiques de Catalunya, i els articles 123 i 124 de la Llei 39/2015, d’1 d’octubre, del procediment administratiu comú de les administracions públiques. </w:t>
      </w:r>
    </w:p>
    <w:p w14:paraId="3C621031" w14:textId="2658E0D4" w:rsidR="00FA34AF" w:rsidRPr="00E70F66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Comissió de Garantia del Dret d’accés a la informació Pública</w:t>
      </w:r>
      <w:r w:rsidRPr="00E70F66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>Article 42 de l</w:t>
      </w:r>
      <w:r w:rsidR="00A60CCD"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>LTC.</w:t>
      </w:r>
    </w:p>
    <w:p w14:paraId="1C174D99" w14:textId="1C4A9DE0" w:rsidR="00417718" w:rsidRPr="006146A7" w:rsidRDefault="00FA34AF" w:rsidP="006146A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  <w:r w:rsidRPr="00E70F66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contenciós administratiu.</w:t>
      </w:r>
      <w:r w:rsidRPr="00E70F66">
        <w:rPr>
          <w:rFonts w:eastAsia="Calibri" w:cs="Arial"/>
          <w:color w:val="9D2135"/>
          <w:kern w:val="2"/>
          <w:sz w:val="20"/>
          <w:szCs w:val="20"/>
          <w:lang w:val="ca-ES"/>
          <w14:ligatures w14:val="standardContextual"/>
        </w:rPr>
        <w:t xml:space="preserve"> </w:t>
      </w:r>
      <w:r w:rsidRPr="00E70F66">
        <w:rPr>
          <w:rFonts w:eastAsia="Times New Roman" w:cs="Arial"/>
          <w:color w:val="000000"/>
          <w:sz w:val="20"/>
          <w:szCs w:val="20"/>
          <w:lang w:val="ca-ES" w:eastAsia="es-ES_tradnl"/>
        </w:rPr>
        <w:t>Els articles 10.1.a i 46 de la Llei 29/1998, de 13 de juliol, reguladora de la jurisdicció contenciosa administrativa. </w:t>
      </w:r>
      <w:bookmarkEnd w:id="0"/>
    </w:p>
    <w:p w14:paraId="2C6E215E" w14:textId="77777777" w:rsidR="00E10532" w:rsidRDefault="00E10532" w:rsidP="00417718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cs="Arial"/>
          <w:sz w:val="20"/>
          <w:szCs w:val="21"/>
          <w:lang w:val="ca-ES"/>
        </w:rPr>
      </w:pPr>
    </w:p>
    <w:p w14:paraId="5DB7DE0D" w14:textId="2BF9E25F" w:rsidR="006146A7" w:rsidRDefault="00F23DE3" w:rsidP="00417718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cs="Arial"/>
          <w:sz w:val="20"/>
          <w:szCs w:val="21"/>
          <w:lang w:val="ca-ES"/>
        </w:rPr>
      </w:pPr>
      <w:r w:rsidRPr="005974F4">
        <w:rPr>
          <w:rFonts w:cs="Arial"/>
          <w:sz w:val="20"/>
          <w:szCs w:val="21"/>
          <w:lang w:val="ca-ES"/>
        </w:rPr>
        <w:t>Càrrec</w:t>
      </w:r>
    </w:p>
    <w:p w14:paraId="3ED799AC" w14:textId="3180BEB7" w:rsidR="0061506B" w:rsidRPr="006146A7" w:rsidRDefault="00A879FB" w:rsidP="00417718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cs="Arial"/>
          <w:sz w:val="20"/>
          <w:szCs w:val="21"/>
          <w:lang w:val="ca-ES"/>
        </w:rPr>
      </w:pPr>
      <w:r>
        <w:rPr>
          <w:rFonts w:cs="Arial"/>
          <w:sz w:val="20"/>
          <w:szCs w:val="21"/>
          <w:lang w:val="ca-ES"/>
        </w:rPr>
        <w:t>Signatura</w:t>
      </w:r>
      <w:r w:rsidR="0061506B" w:rsidRPr="005974F4">
        <w:rPr>
          <w:rFonts w:cs="Arial"/>
          <w:sz w:val="20"/>
          <w:szCs w:val="21"/>
          <w:lang w:val="ca-ES"/>
        </w:rPr>
        <w:t xml:space="preserve"> electrònica</w:t>
      </w:r>
    </w:p>
    <w:sectPr w:rsidR="0061506B" w:rsidRPr="006146A7" w:rsidSect="007E7FFA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9121" w14:textId="77777777" w:rsidR="00CE588A" w:rsidRDefault="00CE588A" w:rsidP="009A4883">
      <w:r>
        <w:separator/>
      </w:r>
    </w:p>
  </w:endnote>
  <w:endnote w:type="continuationSeparator" w:id="0">
    <w:p w14:paraId="546E248C" w14:textId="77777777" w:rsidR="00CE588A" w:rsidRDefault="00CE588A" w:rsidP="009A4883">
      <w:r>
        <w:continuationSeparator/>
      </w:r>
    </w:p>
  </w:endnote>
  <w:endnote w:type="continuationNotice" w:id="1">
    <w:p w14:paraId="74427DD3" w14:textId="77777777" w:rsidR="00CE588A" w:rsidRDefault="00CE5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1E" w14:textId="77777777" w:rsidR="006B0DFF" w:rsidRDefault="006B0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F1FA8" w14:textId="77777777" w:rsidR="006B0DFF" w:rsidRDefault="006B0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27C" w14:textId="77777777" w:rsidR="006B0DFF" w:rsidRDefault="006B0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FCB47" w14:textId="77777777" w:rsidR="00CE588A" w:rsidRDefault="00CE588A" w:rsidP="009A4883">
      <w:r>
        <w:separator/>
      </w:r>
    </w:p>
  </w:footnote>
  <w:footnote w:type="continuationSeparator" w:id="0">
    <w:p w14:paraId="4C78D63F" w14:textId="77777777" w:rsidR="00CE588A" w:rsidRDefault="00CE588A" w:rsidP="009A4883">
      <w:r>
        <w:continuationSeparator/>
      </w:r>
    </w:p>
  </w:footnote>
  <w:footnote w:type="continuationNotice" w:id="1">
    <w:p w14:paraId="2AE24757" w14:textId="77777777" w:rsidR="00CE588A" w:rsidRDefault="00CE5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DE7B" w14:textId="77777777" w:rsidR="006B0DFF" w:rsidRDefault="006B0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9252" w14:textId="77777777" w:rsidR="006B0DFF" w:rsidRDefault="006B0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A068" w14:textId="77777777" w:rsidR="006B0DFF" w:rsidRDefault="006B0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2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F32C9"/>
    <w:multiLevelType w:val="hybridMultilevel"/>
    <w:tmpl w:val="298097DC"/>
    <w:lvl w:ilvl="0" w:tplc="15CA238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01386398">
    <w:abstractNumId w:val="4"/>
  </w:num>
  <w:num w:numId="2" w16cid:durableId="1881626015">
    <w:abstractNumId w:val="5"/>
  </w:num>
  <w:num w:numId="3" w16cid:durableId="1876043238">
    <w:abstractNumId w:val="8"/>
  </w:num>
  <w:num w:numId="4" w16cid:durableId="14574703">
    <w:abstractNumId w:val="0"/>
  </w:num>
  <w:num w:numId="5" w16cid:durableId="1202092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2"/>
  </w:num>
  <w:num w:numId="7" w16cid:durableId="1234437008">
    <w:abstractNumId w:val="3"/>
  </w:num>
  <w:num w:numId="8" w16cid:durableId="85738145">
    <w:abstractNumId w:val="6"/>
  </w:num>
  <w:num w:numId="9" w16cid:durableId="1411852934">
    <w:abstractNumId w:val="1"/>
  </w:num>
  <w:num w:numId="10" w16cid:durableId="652488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150D"/>
    <w:rsid w:val="000056A3"/>
    <w:rsid w:val="00007127"/>
    <w:rsid w:val="00013A85"/>
    <w:rsid w:val="000358F0"/>
    <w:rsid w:val="00040A40"/>
    <w:rsid w:val="00040E82"/>
    <w:rsid w:val="000451D9"/>
    <w:rsid w:val="0005760F"/>
    <w:rsid w:val="00064819"/>
    <w:rsid w:val="00066A32"/>
    <w:rsid w:val="000850EE"/>
    <w:rsid w:val="000953EE"/>
    <w:rsid w:val="000A13B6"/>
    <w:rsid w:val="000A52FF"/>
    <w:rsid w:val="000B089B"/>
    <w:rsid w:val="000C5F0A"/>
    <w:rsid w:val="000D096E"/>
    <w:rsid w:val="000D6CED"/>
    <w:rsid w:val="000F7FC5"/>
    <w:rsid w:val="00116246"/>
    <w:rsid w:val="001234E2"/>
    <w:rsid w:val="00123CAA"/>
    <w:rsid w:val="001325D2"/>
    <w:rsid w:val="001327CA"/>
    <w:rsid w:val="00142808"/>
    <w:rsid w:val="0015092C"/>
    <w:rsid w:val="00150F09"/>
    <w:rsid w:val="00156332"/>
    <w:rsid w:val="00164AC8"/>
    <w:rsid w:val="00164F49"/>
    <w:rsid w:val="00167C75"/>
    <w:rsid w:val="00172852"/>
    <w:rsid w:val="001746D6"/>
    <w:rsid w:val="00181CDF"/>
    <w:rsid w:val="00182AA6"/>
    <w:rsid w:val="00187608"/>
    <w:rsid w:val="0019210D"/>
    <w:rsid w:val="00196E24"/>
    <w:rsid w:val="001B7211"/>
    <w:rsid w:val="001D162D"/>
    <w:rsid w:val="001D4FE9"/>
    <w:rsid w:val="001E0130"/>
    <w:rsid w:val="001E2D19"/>
    <w:rsid w:val="001E78B0"/>
    <w:rsid w:val="001F2B91"/>
    <w:rsid w:val="00203FC4"/>
    <w:rsid w:val="00247CE5"/>
    <w:rsid w:val="00257E9E"/>
    <w:rsid w:val="002634E7"/>
    <w:rsid w:val="002756ED"/>
    <w:rsid w:val="00293BD7"/>
    <w:rsid w:val="002A14CC"/>
    <w:rsid w:val="002A1C8B"/>
    <w:rsid w:val="002B1BAC"/>
    <w:rsid w:val="002D0AD8"/>
    <w:rsid w:val="002D1770"/>
    <w:rsid w:val="002D273E"/>
    <w:rsid w:val="002D3E70"/>
    <w:rsid w:val="002D6657"/>
    <w:rsid w:val="002D794D"/>
    <w:rsid w:val="002E56FE"/>
    <w:rsid w:val="002F401B"/>
    <w:rsid w:val="003005D3"/>
    <w:rsid w:val="003122BA"/>
    <w:rsid w:val="003136DF"/>
    <w:rsid w:val="00313F86"/>
    <w:rsid w:val="003149FF"/>
    <w:rsid w:val="00314DFA"/>
    <w:rsid w:val="00320338"/>
    <w:rsid w:val="00322CB9"/>
    <w:rsid w:val="00323D30"/>
    <w:rsid w:val="0032574C"/>
    <w:rsid w:val="00326CA0"/>
    <w:rsid w:val="00340B70"/>
    <w:rsid w:val="00342033"/>
    <w:rsid w:val="00352692"/>
    <w:rsid w:val="00355C91"/>
    <w:rsid w:val="00355ED9"/>
    <w:rsid w:val="00367948"/>
    <w:rsid w:val="00383266"/>
    <w:rsid w:val="00390613"/>
    <w:rsid w:val="00392DB2"/>
    <w:rsid w:val="003A3FE1"/>
    <w:rsid w:val="003C1F07"/>
    <w:rsid w:val="003C2D2D"/>
    <w:rsid w:val="003E3D7D"/>
    <w:rsid w:val="00416144"/>
    <w:rsid w:val="00417718"/>
    <w:rsid w:val="00417ED0"/>
    <w:rsid w:val="00420FDE"/>
    <w:rsid w:val="00423BB0"/>
    <w:rsid w:val="00435593"/>
    <w:rsid w:val="00437631"/>
    <w:rsid w:val="004446F1"/>
    <w:rsid w:val="00446D76"/>
    <w:rsid w:val="004538AD"/>
    <w:rsid w:val="0046175A"/>
    <w:rsid w:val="004700CC"/>
    <w:rsid w:val="0048056C"/>
    <w:rsid w:val="004812CB"/>
    <w:rsid w:val="0049442B"/>
    <w:rsid w:val="004B74C3"/>
    <w:rsid w:val="004C2D33"/>
    <w:rsid w:val="004C79F9"/>
    <w:rsid w:val="004E0A29"/>
    <w:rsid w:val="0050250A"/>
    <w:rsid w:val="005028DD"/>
    <w:rsid w:val="0050395A"/>
    <w:rsid w:val="00513471"/>
    <w:rsid w:val="0051427A"/>
    <w:rsid w:val="0052111F"/>
    <w:rsid w:val="005243F5"/>
    <w:rsid w:val="0052454D"/>
    <w:rsid w:val="00530300"/>
    <w:rsid w:val="005320C1"/>
    <w:rsid w:val="00540F94"/>
    <w:rsid w:val="00552537"/>
    <w:rsid w:val="00554277"/>
    <w:rsid w:val="00561859"/>
    <w:rsid w:val="00583640"/>
    <w:rsid w:val="0058766A"/>
    <w:rsid w:val="00591FE3"/>
    <w:rsid w:val="005953D9"/>
    <w:rsid w:val="005974F4"/>
    <w:rsid w:val="005B50DD"/>
    <w:rsid w:val="005C2D44"/>
    <w:rsid w:val="005D68BE"/>
    <w:rsid w:val="005D76CE"/>
    <w:rsid w:val="005E504F"/>
    <w:rsid w:val="005E6395"/>
    <w:rsid w:val="006146A7"/>
    <w:rsid w:val="0061506B"/>
    <w:rsid w:val="006169B9"/>
    <w:rsid w:val="00662D66"/>
    <w:rsid w:val="00664AC1"/>
    <w:rsid w:val="006749EC"/>
    <w:rsid w:val="0067525F"/>
    <w:rsid w:val="006765C4"/>
    <w:rsid w:val="00677977"/>
    <w:rsid w:val="006807D4"/>
    <w:rsid w:val="006817B7"/>
    <w:rsid w:val="00693256"/>
    <w:rsid w:val="00696046"/>
    <w:rsid w:val="006B0DFF"/>
    <w:rsid w:val="006B54FB"/>
    <w:rsid w:val="006C025C"/>
    <w:rsid w:val="006D3193"/>
    <w:rsid w:val="006D4EB5"/>
    <w:rsid w:val="006D7BA5"/>
    <w:rsid w:val="00702DD3"/>
    <w:rsid w:val="00703A02"/>
    <w:rsid w:val="007352C5"/>
    <w:rsid w:val="007366D1"/>
    <w:rsid w:val="00740129"/>
    <w:rsid w:val="007401C6"/>
    <w:rsid w:val="007447F0"/>
    <w:rsid w:val="007462F8"/>
    <w:rsid w:val="00747E7E"/>
    <w:rsid w:val="0075386F"/>
    <w:rsid w:val="00753DAE"/>
    <w:rsid w:val="00757856"/>
    <w:rsid w:val="00761C6E"/>
    <w:rsid w:val="0076495A"/>
    <w:rsid w:val="00773F72"/>
    <w:rsid w:val="00784EB8"/>
    <w:rsid w:val="00790D06"/>
    <w:rsid w:val="00797084"/>
    <w:rsid w:val="007A5061"/>
    <w:rsid w:val="007C03B7"/>
    <w:rsid w:val="007C4533"/>
    <w:rsid w:val="007E0201"/>
    <w:rsid w:val="007E7FFA"/>
    <w:rsid w:val="00800D5F"/>
    <w:rsid w:val="008034A5"/>
    <w:rsid w:val="00806CA9"/>
    <w:rsid w:val="00813218"/>
    <w:rsid w:val="00826325"/>
    <w:rsid w:val="0082750A"/>
    <w:rsid w:val="00833AEF"/>
    <w:rsid w:val="00837C2F"/>
    <w:rsid w:val="00853F37"/>
    <w:rsid w:val="00860014"/>
    <w:rsid w:val="008631E9"/>
    <w:rsid w:val="00871476"/>
    <w:rsid w:val="00875C6D"/>
    <w:rsid w:val="008864B6"/>
    <w:rsid w:val="00886D05"/>
    <w:rsid w:val="00896D59"/>
    <w:rsid w:val="00896D92"/>
    <w:rsid w:val="008A1F49"/>
    <w:rsid w:val="008A696D"/>
    <w:rsid w:val="008A7FA9"/>
    <w:rsid w:val="008C178F"/>
    <w:rsid w:val="008C282B"/>
    <w:rsid w:val="008E74C6"/>
    <w:rsid w:val="00903D1C"/>
    <w:rsid w:val="00903D35"/>
    <w:rsid w:val="00922870"/>
    <w:rsid w:val="00922937"/>
    <w:rsid w:val="00930675"/>
    <w:rsid w:val="00940DC2"/>
    <w:rsid w:val="00975005"/>
    <w:rsid w:val="009801E0"/>
    <w:rsid w:val="0099208B"/>
    <w:rsid w:val="009968AE"/>
    <w:rsid w:val="009A4883"/>
    <w:rsid w:val="009B04D2"/>
    <w:rsid w:val="009B13D1"/>
    <w:rsid w:val="009B4310"/>
    <w:rsid w:val="009C1637"/>
    <w:rsid w:val="009C2840"/>
    <w:rsid w:val="009F0EE6"/>
    <w:rsid w:val="009F7326"/>
    <w:rsid w:val="009F7CC5"/>
    <w:rsid w:val="00A01DF0"/>
    <w:rsid w:val="00A11972"/>
    <w:rsid w:val="00A154A3"/>
    <w:rsid w:val="00A237FF"/>
    <w:rsid w:val="00A445EA"/>
    <w:rsid w:val="00A46C3F"/>
    <w:rsid w:val="00A50B2C"/>
    <w:rsid w:val="00A60CCD"/>
    <w:rsid w:val="00A660F7"/>
    <w:rsid w:val="00A67076"/>
    <w:rsid w:val="00A80867"/>
    <w:rsid w:val="00A83762"/>
    <w:rsid w:val="00A84C7B"/>
    <w:rsid w:val="00A8750F"/>
    <w:rsid w:val="00A879FB"/>
    <w:rsid w:val="00A945AC"/>
    <w:rsid w:val="00AB63E6"/>
    <w:rsid w:val="00AC3EB0"/>
    <w:rsid w:val="00AC71AD"/>
    <w:rsid w:val="00AD2E1D"/>
    <w:rsid w:val="00AD4F6F"/>
    <w:rsid w:val="00AF09F3"/>
    <w:rsid w:val="00AF42C1"/>
    <w:rsid w:val="00AF5AB9"/>
    <w:rsid w:val="00B0534A"/>
    <w:rsid w:val="00B0653D"/>
    <w:rsid w:val="00B2264F"/>
    <w:rsid w:val="00B24E85"/>
    <w:rsid w:val="00B26266"/>
    <w:rsid w:val="00B33B6C"/>
    <w:rsid w:val="00B35611"/>
    <w:rsid w:val="00B371CE"/>
    <w:rsid w:val="00B4227A"/>
    <w:rsid w:val="00B515B5"/>
    <w:rsid w:val="00B56C0A"/>
    <w:rsid w:val="00B56E98"/>
    <w:rsid w:val="00B66111"/>
    <w:rsid w:val="00B677E1"/>
    <w:rsid w:val="00B6780F"/>
    <w:rsid w:val="00B708DE"/>
    <w:rsid w:val="00B71E74"/>
    <w:rsid w:val="00B74B26"/>
    <w:rsid w:val="00B76E57"/>
    <w:rsid w:val="00BA2CC4"/>
    <w:rsid w:val="00BA4A20"/>
    <w:rsid w:val="00BB1BC8"/>
    <w:rsid w:val="00BB3492"/>
    <w:rsid w:val="00BC0CFA"/>
    <w:rsid w:val="00BD3C2C"/>
    <w:rsid w:val="00BE2425"/>
    <w:rsid w:val="00BE453A"/>
    <w:rsid w:val="00BF75AE"/>
    <w:rsid w:val="00BF7937"/>
    <w:rsid w:val="00C04A4C"/>
    <w:rsid w:val="00C11DCA"/>
    <w:rsid w:val="00C123E4"/>
    <w:rsid w:val="00C158BF"/>
    <w:rsid w:val="00C15A5E"/>
    <w:rsid w:val="00C248C7"/>
    <w:rsid w:val="00C33F66"/>
    <w:rsid w:val="00C447B9"/>
    <w:rsid w:val="00C54A70"/>
    <w:rsid w:val="00C61DE7"/>
    <w:rsid w:val="00C73403"/>
    <w:rsid w:val="00C9098C"/>
    <w:rsid w:val="00C95E79"/>
    <w:rsid w:val="00CB1B16"/>
    <w:rsid w:val="00CB269A"/>
    <w:rsid w:val="00CE588A"/>
    <w:rsid w:val="00D16C3C"/>
    <w:rsid w:val="00D16DE2"/>
    <w:rsid w:val="00D20860"/>
    <w:rsid w:val="00D234E4"/>
    <w:rsid w:val="00D3189C"/>
    <w:rsid w:val="00D3340B"/>
    <w:rsid w:val="00D35356"/>
    <w:rsid w:val="00D36CC4"/>
    <w:rsid w:val="00D36EB2"/>
    <w:rsid w:val="00D47316"/>
    <w:rsid w:val="00D52FD9"/>
    <w:rsid w:val="00D55635"/>
    <w:rsid w:val="00D600C4"/>
    <w:rsid w:val="00D62A01"/>
    <w:rsid w:val="00D62FA4"/>
    <w:rsid w:val="00D6524F"/>
    <w:rsid w:val="00D7334A"/>
    <w:rsid w:val="00D87093"/>
    <w:rsid w:val="00D90DFB"/>
    <w:rsid w:val="00D93124"/>
    <w:rsid w:val="00DA164E"/>
    <w:rsid w:val="00DB3D4D"/>
    <w:rsid w:val="00DB6647"/>
    <w:rsid w:val="00DB777C"/>
    <w:rsid w:val="00DC1393"/>
    <w:rsid w:val="00DC5E5A"/>
    <w:rsid w:val="00DC66F2"/>
    <w:rsid w:val="00DD6F8E"/>
    <w:rsid w:val="00DE0D98"/>
    <w:rsid w:val="00DF1888"/>
    <w:rsid w:val="00DF3E87"/>
    <w:rsid w:val="00E10532"/>
    <w:rsid w:val="00E10C14"/>
    <w:rsid w:val="00E14A2F"/>
    <w:rsid w:val="00E14A9D"/>
    <w:rsid w:val="00E21F2B"/>
    <w:rsid w:val="00E26EA2"/>
    <w:rsid w:val="00E27082"/>
    <w:rsid w:val="00E64F6A"/>
    <w:rsid w:val="00E66A41"/>
    <w:rsid w:val="00E676F7"/>
    <w:rsid w:val="00E70F66"/>
    <w:rsid w:val="00E72DE2"/>
    <w:rsid w:val="00E9003F"/>
    <w:rsid w:val="00E9004D"/>
    <w:rsid w:val="00EA15FE"/>
    <w:rsid w:val="00EA7C2F"/>
    <w:rsid w:val="00EC06E4"/>
    <w:rsid w:val="00EC7C02"/>
    <w:rsid w:val="00EE27E4"/>
    <w:rsid w:val="00EE2EA6"/>
    <w:rsid w:val="00F13864"/>
    <w:rsid w:val="00F23DE3"/>
    <w:rsid w:val="00F25B84"/>
    <w:rsid w:val="00F2766A"/>
    <w:rsid w:val="00F40D81"/>
    <w:rsid w:val="00F560A0"/>
    <w:rsid w:val="00F63F19"/>
    <w:rsid w:val="00F65AF3"/>
    <w:rsid w:val="00F72D95"/>
    <w:rsid w:val="00F7398D"/>
    <w:rsid w:val="00F8178C"/>
    <w:rsid w:val="00F85E22"/>
    <w:rsid w:val="00F86ABE"/>
    <w:rsid w:val="00F931FB"/>
    <w:rsid w:val="00F932AA"/>
    <w:rsid w:val="00F9362A"/>
    <w:rsid w:val="00FA1B6E"/>
    <w:rsid w:val="00FA34AF"/>
    <w:rsid w:val="00FA45CD"/>
    <w:rsid w:val="00FA7091"/>
    <w:rsid w:val="00FA7135"/>
    <w:rsid w:val="00FC0F5D"/>
    <w:rsid w:val="00FC2C30"/>
    <w:rsid w:val="00FC3337"/>
    <w:rsid w:val="00FC3BA8"/>
    <w:rsid w:val="00FC7EF4"/>
    <w:rsid w:val="00FE05CC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B5897A4"/>
    <w:rsid w:val="6B5D440F"/>
    <w:rsid w:val="6BB4617E"/>
    <w:rsid w:val="6C73D630"/>
    <w:rsid w:val="6D27C9A3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79BD3EBA-2D99-46AF-BCE7-CF23AB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...@...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laiaterron-my.sharepoint.com/:w:/p/laia/EYp_MH2J8ltFi65MJw_TKCoB_uNit7rGHyitYVUkBUt9J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gencat.cat/ca/tramits/tramits-temes/Reclamacio-davant-la-Comissio-de-Garantia-del-Dret-dAcces-a-la-Informacio-Publica-GA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5F95E3-2367-4A21-B350-EA0078AB1F20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2</cp:revision>
  <cp:lastPrinted>2024-03-07T20:42:00Z</cp:lastPrinted>
  <dcterms:created xsi:type="dcterms:W3CDTF">2024-06-04T20:14:00Z</dcterms:created>
  <dcterms:modified xsi:type="dcterms:W3CDTF">2024-06-04T20:14:00Z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