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B3B" w14:textId="77777777" w:rsidR="00055AF1" w:rsidRDefault="00251011">
      <w:pPr>
        <w:rPr>
          <w:rFonts w:ascii="Arial" w:eastAsia="Arial" w:hAnsi="Arial" w:cs="Arial"/>
          <w:b/>
          <w:sz w:val="96"/>
          <w:szCs w:val="9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96"/>
          <w:szCs w:val="96"/>
        </w:rPr>
        <w:t>Pla de Mesures Antifrau</w:t>
      </w:r>
    </w:p>
    <w:p w14:paraId="724112D1" w14:textId="77777777" w:rsidR="00055AF1" w:rsidRDefault="00251011">
      <w:pPr>
        <w:rPr>
          <w:rFonts w:ascii="Arial" w:eastAsia="Arial" w:hAnsi="Arial" w:cs="Arial"/>
          <w:b/>
          <w:color w:val="00B4D8"/>
          <w:sz w:val="52"/>
          <w:szCs w:val="52"/>
        </w:rPr>
      </w:pPr>
      <w:r>
        <w:rPr>
          <w:rFonts w:ascii="Arial" w:eastAsia="Arial" w:hAnsi="Arial" w:cs="Arial"/>
          <w:b/>
          <w:color w:val="00B4D8"/>
          <w:sz w:val="52"/>
          <w:szCs w:val="52"/>
        </w:rPr>
        <w:t>Model Declaració d’Absència de Conflicte d’Interès (DACI)_interna</w:t>
      </w:r>
    </w:p>
    <w:p w14:paraId="457BDAB4" w14:textId="77777777" w:rsidR="00055AF1" w:rsidRDefault="00055AF1"/>
    <w:p w14:paraId="3B82121E" w14:textId="77777777" w:rsidR="00055AF1" w:rsidRDefault="0025101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EC6DEB" wp14:editId="4941ABEF">
            <wp:simplePos x="0" y="0"/>
            <wp:positionH relativeFrom="column">
              <wp:posOffset>-3174</wp:posOffset>
            </wp:positionH>
            <wp:positionV relativeFrom="paragraph">
              <wp:posOffset>135255</wp:posOffset>
            </wp:positionV>
            <wp:extent cx="6462395" cy="514096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079" t="20522" r="46764" b="23443"/>
                    <a:stretch>
                      <a:fillRect/>
                    </a:stretch>
                  </pic:blipFill>
                  <pic:spPr>
                    <a:xfrm>
                      <a:off x="0" y="0"/>
                      <a:ext cx="6462395" cy="514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FDE3DD" w14:textId="77777777" w:rsidR="00055AF1" w:rsidRDefault="00055AF1"/>
    <w:p w14:paraId="321B5C65" w14:textId="77777777" w:rsidR="00055AF1" w:rsidRDefault="00055AF1"/>
    <w:p w14:paraId="5EB450A0" w14:textId="77777777" w:rsidR="00055AF1" w:rsidRDefault="00055AF1"/>
    <w:p w14:paraId="46860455" w14:textId="77777777" w:rsidR="00055AF1" w:rsidRDefault="00055AF1"/>
    <w:p w14:paraId="1E611489" w14:textId="77777777" w:rsidR="00055AF1" w:rsidRDefault="00055AF1"/>
    <w:p w14:paraId="0D5D9594" w14:textId="77777777" w:rsidR="00055AF1" w:rsidRDefault="00055AF1"/>
    <w:p w14:paraId="5A3FFF05" w14:textId="77777777" w:rsidR="00055AF1" w:rsidRDefault="00055AF1">
      <w:pPr>
        <w:pStyle w:val="Ttol1"/>
      </w:pPr>
    </w:p>
    <w:p w14:paraId="64273BC1" w14:textId="77777777" w:rsidR="00055AF1" w:rsidRDefault="00055AF1"/>
    <w:p w14:paraId="502C4C41" w14:textId="77777777" w:rsidR="00055AF1" w:rsidRDefault="00055AF1"/>
    <w:p w14:paraId="4E763E17" w14:textId="77777777" w:rsidR="00055AF1" w:rsidRDefault="00055AF1"/>
    <w:p w14:paraId="2938E873" w14:textId="77777777" w:rsidR="00055AF1" w:rsidRDefault="00055AF1"/>
    <w:p w14:paraId="073A536E" w14:textId="77777777" w:rsidR="00055AF1" w:rsidRDefault="00055AF1"/>
    <w:p w14:paraId="639F59A8" w14:textId="77777777" w:rsidR="00055AF1" w:rsidRDefault="00055AF1"/>
    <w:p w14:paraId="733F72CC" w14:textId="77777777" w:rsidR="00055AF1" w:rsidRDefault="00055AF1"/>
    <w:p w14:paraId="6423E41C" w14:textId="77777777" w:rsidR="00055AF1" w:rsidRDefault="00055AF1"/>
    <w:p w14:paraId="4FF2E482" w14:textId="77777777" w:rsidR="00055AF1" w:rsidRDefault="00055AF1"/>
    <w:p w14:paraId="34351D01" w14:textId="77777777" w:rsidR="00055AF1" w:rsidRDefault="00055AF1"/>
    <w:p w14:paraId="74A677AB" w14:textId="77777777" w:rsidR="00055AF1" w:rsidRDefault="00055AF1"/>
    <w:p w14:paraId="3149BFD3" w14:textId="77777777" w:rsidR="00055AF1" w:rsidRDefault="00055AF1"/>
    <w:p w14:paraId="7550E049" w14:textId="77777777" w:rsidR="00055AF1" w:rsidRDefault="00055AF1"/>
    <w:p w14:paraId="3AB93A2B" w14:textId="77777777" w:rsidR="00055AF1" w:rsidRDefault="00055AF1"/>
    <w:p w14:paraId="6EF961F4" w14:textId="77777777" w:rsidR="00055AF1" w:rsidRDefault="00055AF1"/>
    <w:p w14:paraId="702FC1C7" w14:textId="77777777" w:rsidR="00055AF1" w:rsidRDefault="00251011">
      <w:pPr>
        <w:pStyle w:val="Ttol1"/>
      </w:pPr>
      <w:r>
        <w:t>Sumari</w:t>
      </w:r>
    </w:p>
    <w:p w14:paraId="7329DE1C" w14:textId="77777777" w:rsidR="00055AF1" w:rsidRDefault="00055AF1">
      <w:pPr>
        <w:spacing w:after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283ACAE4" w14:textId="77777777" w:rsidR="00055AF1" w:rsidRDefault="00251011">
      <w:pPr>
        <w:spacing w:after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DECLARACIÓ D'ABSÈNCIA DE CONFLICTE D'INTERESSOS (DACI)</w:t>
      </w:r>
    </w:p>
    <w:p w14:paraId="728643E6" w14:textId="77777777" w:rsidR="00055AF1" w:rsidRDefault="00055AF1">
      <w:pPr>
        <w:jc w:val="both"/>
        <w:rPr>
          <w:rFonts w:ascii="Arial" w:eastAsia="Arial" w:hAnsi="Arial" w:cs="Arial"/>
          <w:sz w:val="22"/>
          <w:szCs w:val="22"/>
        </w:rPr>
      </w:pPr>
    </w:p>
    <w:p w14:paraId="23E7BBCD" w14:textId="77777777" w:rsidR="00055AF1" w:rsidRDefault="00251011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6DC850" wp14:editId="49AA92C2">
            <wp:simplePos x="0" y="0"/>
            <wp:positionH relativeFrom="column">
              <wp:posOffset>2379345</wp:posOffset>
            </wp:positionH>
            <wp:positionV relativeFrom="paragraph">
              <wp:posOffset>358775</wp:posOffset>
            </wp:positionV>
            <wp:extent cx="658495" cy="888365"/>
            <wp:effectExtent l="0" t="0" r="0" b="0"/>
            <wp:wrapNone/>
            <wp:docPr id="5" name="image2.jpg" descr="U:\SAOM\Servei\09_Plantilla presentacions_oficis\Logos Diba\2017_Nous logos 06062017_Diba oberta\Logo DB+DO vertical positi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:\SAOM\Servei\09_Plantilla presentacions_oficis\Logos Diba\2017_Nous logos 06062017_Diba oberta\Logo DB+DO vertical positiu.jpg"/>
                    <pic:cNvPicPr preferRelativeResize="0"/>
                  </pic:nvPicPr>
                  <pic:blipFill>
                    <a:blip r:embed="rId9"/>
                    <a:srcRect b="2103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EBF255" w14:textId="77777777" w:rsidR="00251011" w:rsidRPr="00251011" w:rsidRDefault="00251011" w:rsidP="00251011">
      <w:pPr>
        <w:spacing w:after="120"/>
        <w:ind w:left="426"/>
        <w:jc w:val="center"/>
        <w:rPr>
          <w:rFonts w:ascii="Arial" w:hAnsi="Arial" w:cs="Arial"/>
          <w:b/>
          <w:cap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caps/>
          <w:sz w:val="22"/>
          <w:szCs w:val="22"/>
          <w:lang w:eastAsia="ca-ES"/>
        </w:rPr>
        <w:lastRenderedPageBreak/>
        <w:t>Declaració d'absència de conflicte d'interÈS (DACI)</w:t>
      </w:r>
    </w:p>
    <w:p w14:paraId="79BC8489" w14:textId="77777777" w:rsidR="00251011" w:rsidRPr="00251011" w:rsidRDefault="00251011" w:rsidP="00251011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50357DEB" w14:textId="77777777" w:rsidR="00251011" w:rsidRPr="00251011" w:rsidRDefault="00251011" w:rsidP="00251011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2F2C8DD8" w14:textId="77777777" w:rsidR="00251011" w:rsidRPr="00251011" w:rsidRDefault="00251011" w:rsidP="00251011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sz w:val="22"/>
          <w:szCs w:val="22"/>
          <w:lang w:eastAsia="ca-ES"/>
        </w:rPr>
        <w:t xml:space="preserve">Expedient núm.: </w:t>
      </w:r>
      <w:r w:rsidRPr="00251011">
        <w:rPr>
          <w:rFonts w:ascii="Arial" w:hAnsi="Arial" w:cs="Arial"/>
          <w:sz w:val="22"/>
          <w:szCs w:val="22"/>
          <w:lang w:eastAsia="ca-ES"/>
        </w:rPr>
        <w:t>____________</w:t>
      </w:r>
    </w:p>
    <w:p w14:paraId="5B4A5968" w14:textId="77777777" w:rsidR="00251011" w:rsidRPr="00251011" w:rsidRDefault="00251011" w:rsidP="00251011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4E54BEA0" w14:textId="77777777" w:rsidR="00251011" w:rsidRPr="00251011" w:rsidRDefault="00251011" w:rsidP="00251011">
      <w:pPr>
        <w:ind w:left="426"/>
        <w:jc w:val="both"/>
        <w:rPr>
          <w:rFonts w:ascii="Arial" w:hAnsi="Arial" w:cs="Arial"/>
          <w:b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sz w:val="22"/>
          <w:szCs w:val="22"/>
          <w:lang w:eastAsia="ca-ES"/>
        </w:rPr>
        <w:t xml:space="preserve">Contracte/Subvenció: </w:t>
      </w:r>
      <w:r w:rsidRPr="00251011">
        <w:rPr>
          <w:rFonts w:ascii="Arial" w:hAnsi="Arial" w:cs="Arial"/>
          <w:bCs/>
          <w:sz w:val="22"/>
          <w:szCs w:val="22"/>
          <w:lang w:eastAsia="ca-ES"/>
        </w:rPr>
        <w:t>_______</w:t>
      </w:r>
      <w:r w:rsidRPr="00251011">
        <w:rPr>
          <w:rFonts w:ascii="Arial" w:hAnsi="Arial" w:cs="Arial"/>
          <w:b/>
          <w:i/>
          <w:sz w:val="22"/>
          <w:szCs w:val="22"/>
          <w:lang w:eastAsia="ca-ES"/>
        </w:rPr>
        <w:t>Títol o nom de l’expedient que especificarà si és contracte, subvenció o altre de disposició de fons provinents de la Unió Europea</w:t>
      </w:r>
      <w:r w:rsidRPr="00251011">
        <w:rPr>
          <w:rFonts w:ascii="Arial" w:hAnsi="Arial" w:cs="Arial"/>
          <w:sz w:val="22"/>
          <w:szCs w:val="22"/>
          <w:lang w:eastAsia="ca-ES"/>
        </w:rPr>
        <w:t>_______________</w:t>
      </w:r>
    </w:p>
    <w:p w14:paraId="2421E3C8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432C3976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A fi de garantir la imparcialitat en el procediment a dalt referenciat, el/la sotasignat/da, com a participant de l'expedient, </w:t>
      </w:r>
    </w:p>
    <w:p w14:paraId="12A53A7D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67C17FFC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bCs/>
          <w:iCs/>
          <w:sz w:val="22"/>
          <w:szCs w:val="22"/>
          <w:lang w:eastAsia="ca-ES"/>
        </w:rPr>
        <w:t>DECLARO</w:t>
      </w:r>
    </w:p>
    <w:p w14:paraId="0557D7B1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15FA5F6B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iCs/>
          <w:sz w:val="22"/>
          <w:szCs w:val="22"/>
          <w:lang w:eastAsia="ca-ES"/>
        </w:rPr>
        <w:t>Primer.</w:t>
      </w: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 Estar informat/da del següent:</w:t>
      </w:r>
    </w:p>
    <w:p w14:paraId="412B559A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367FC498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1. Que l'article 61.3 «Conflicte d’interès», del Reglament (UE, </w:t>
      </w:r>
      <w:proofErr w:type="spellStart"/>
      <w:r w:rsidRPr="00251011">
        <w:rPr>
          <w:rFonts w:ascii="Arial" w:hAnsi="Arial" w:cs="Arial"/>
          <w:iCs/>
          <w:sz w:val="22"/>
          <w:szCs w:val="22"/>
          <w:lang w:eastAsia="ca-ES"/>
        </w:rPr>
        <w:t>Euratom</w:t>
      </w:r>
      <w:proofErr w:type="spellEnd"/>
      <w:r w:rsidRPr="00251011">
        <w:rPr>
          <w:rFonts w:ascii="Arial" w:hAnsi="Arial" w:cs="Arial"/>
          <w:iCs/>
          <w:sz w:val="22"/>
          <w:szCs w:val="22"/>
          <w:lang w:eastAsia="ca-ES"/>
        </w:rPr>
        <w:t>) 2018/1046 del Parlament Europeu i del Consell, del 18 de juliol (Reglament financer de la UE) estableix que «existirà conflicte d’interès quan l'exercici imparcial i objectiu de les funcions es vegi compromès per raons familiars, afectives, d'afinitat política o nacional, d'interès econòmic o per qualsevol motiu directe o indirecte d'interès personal.»</w:t>
      </w:r>
    </w:p>
    <w:p w14:paraId="5EA5D847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1B670C90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2. Que l'article 64 «Lluita contra la corrupció i prevenció dels conflictes d’interès» de la Llei 9/2017, de 8 de novembre, de contractes del sector públic, defineix el conflicte d'interès com a «qualsevol situació en què el personal al servei de l'òrgan de contractació, que a més participi en el desenvolupament del procediment de licitació o pugui influir en el resultat d'aquest, tingui directament o indirectament un interès financer, econòmic o personal que pugui semblar que en compromet la imparcialitat i la independència en el context del procediment de licitació».</w:t>
      </w:r>
    </w:p>
    <w:p w14:paraId="5B59B1F3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1B0C959D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3. Que l'apartat 3 de la disposició addicional 112a de la Llei 31/2022, de 23 de desembre, de pressupostos generals de l'Estat per al 2023, estableix que «L'anàlisi sistemàtica i automatitzada del risc de conflicte d'interès és aplicable als empleats públics i la resta de personal al servei d'entitats decisores, executores i instrumentals que hi participin, de manera individual o mitjançant la seva pertinença a òrgans col·legiats, en els procediments descrits d'adjudicació de contractes o de concessió de subvencions».</w:t>
      </w:r>
    </w:p>
    <w:p w14:paraId="4CD475CF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0DB874DF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4. Que l'apartat 4 de l'esmentada disposició addicional 112a estableix que:</w:t>
      </w:r>
    </w:p>
    <w:p w14:paraId="78684D59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546C5454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– «A través de l'eina informàtica s'analitzaran les possibles relacions familiars o vinculacions societàries, directes o indirectes, en què es pugui donar un interès personal o econòmic susceptible de provocar un conflicte d'interès, entre les persones a què es refereix el apartat anterior i els participants en cada procediment».</w:t>
      </w:r>
    </w:p>
    <w:p w14:paraId="5AEC043D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2B6B7D51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– «Per a la identificació de les relacions o vinculacions l'eina contindrà, entre altres, les dades de titularitat real de les persones jurídiques a què fa referència l'article 22.2.d).iii) del Reglament (UE) 241/2021, de 12 febrer, </w:t>
      </w:r>
      <w:proofErr w:type="spellStart"/>
      <w:r w:rsidRPr="00251011">
        <w:rPr>
          <w:rFonts w:ascii="Arial" w:hAnsi="Arial" w:cs="Arial"/>
          <w:iCs/>
          <w:sz w:val="22"/>
          <w:szCs w:val="22"/>
          <w:lang w:eastAsia="ca-ES"/>
        </w:rPr>
        <w:t>obrants</w:t>
      </w:r>
      <w:proofErr w:type="spellEnd"/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 a les bases de dades de l'Agència Estatal d'Administració Tributària i els obtinguts a través dels convenis subscrits amb els Col·legis de Notaris i Registradors».</w:t>
      </w:r>
    </w:p>
    <w:p w14:paraId="55B34825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59E3845D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5. 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</w:t>
      </w:r>
    </w:p>
    <w:p w14:paraId="0859C439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76C9696A" w14:textId="77777777" w:rsidR="00251011" w:rsidRPr="00251011" w:rsidRDefault="00251011" w:rsidP="0025101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14:paraId="27DDF5E1" w14:textId="77777777" w:rsidR="00251011" w:rsidRPr="00251011" w:rsidRDefault="00251011" w:rsidP="0025101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092E81A6" w14:textId="77777777" w:rsidR="00251011" w:rsidRPr="00251011" w:rsidRDefault="00251011" w:rsidP="0025101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Tenir amistat íntima o enemistat manifesta amb alguna de les persones esmentades a l'apartat anterior.</w:t>
      </w:r>
    </w:p>
    <w:p w14:paraId="583066AA" w14:textId="77777777" w:rsidR="00251011" w:rsidRPr="00251011" w:rsidRDefault="00251011" w:rsidP="0025101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Haver intervingut com a pèrit o com a testimoni en el procediment de què es tracti.</w:t>
      </w:r>
    </w:p>
    <w:p w14:paraId="53DF6BC9" w14:textId="77777777" w:rsidR="00251011" w:rsidRPr="00251011" w:rsidRDefault="00251011" w:rsidP="0025101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iCs/>
          <w:sz w:val="22"/>
          <w:szCs w:val="22"/>
          <w:lang w:eastAsia="ca-ES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14:paraId="3D36EAAB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7ED56421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iCs/>
          <w:sz w:val="22"/>
          <w:szCs w:val="22"/>
          <w:lang w:eastAsia="ca-ES"/>
        </w:rPr>
        <w:t>Segon.</w:t>
      </w: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 Que, en el moment de la signatura d'aquesta declaració i d’acord amb la informació que obra en el meu poder, no em trobo incurs/sa en cap situació que es pugui qualificar de conflicte d'interès, en els termes previstos a l'apartat quart de la disposició addicional 112a de la Llei 31/2022, que pugui afectar el procediment, ni  en els termes previstos a l'article 61.3 del Reglament Financer de la UE i que no concorre en la meva persona cap causa d'abstenció de l'article 23.2 de la Llei 40/2015, de 1 d’octubre, de règim jurídic del sector públic.</w:t>
      </w:r>
    </w:p>
    <w:p w14:paraId="5B6F472A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5709F5CA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iCs/>
          <w:sz w:val="22"/>
          <w:szCs w:val="22"/>
          <w:lang w:eastAsia="ca-ES"/>
        </w:rPr>
        <w:t>Tercer.</w:t>
      </w: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 Que em comprometo a posar en coneixement de l’òrgan de contractació/ òrgan de valoració, sense dilació, qualsevol situació de conflicte d’interès que pugui conèixer i produir-se en qualsevol moment del procediment en curs.</w:t>
      </w:r>
    </w:p>
    <w:p w14:paraId="342736ED" w14:textId="77777777" w:rsidR="00251011" w:rsidRPr="00251011" w:rsidRDefault="00251011" w:rsidP="0025101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5F72F531" w14:textId="77777777" w:rsidR="00251011" w:rsidRPr="00251011" w:rsidRDefault="00251011" w:rsidP="002510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251011">
        <w:rPr>
          <w:rFonts w:ascii="Arial" w:hAnsi="Arial" w:cs="Arial"/>
          <w:b/>
          <w:iCs/>
          <w:sz w:val="22"/>
          <w:szCs w:val="22"/>
          <w:lang w:eastAsia="ca-ES"/>
        </w:rPr>
        <w:t>Quart.</w:t>
      </w:r>
      <w:r w:rsidRPr="00251011">
        <w:rPr>
          <w:rFonts w:ascii="Arial" w:hAnsi="Arial" w:cs="Arial"/>
          <w:iCs/>
          <w:sz w:val="22"/>
          <w:szCs w:val="22"/>
          <w:lang w:eastAsia="ca-ES"/>
        </w:rPr>
        <w:t xml:space="preserve"> Que conec que una declaració d'absència de conflicte d'interès que es demostri que sigui falsa, comportarà les conseqüències disciplinàries, administratives i/o judicials que estableixi la normativa </w:t>
      </w:r>
      <w:r w:rsidRPr="00251011">
        <w:rPr>
          <w:rFonts w:ascii="Arial" w:hAnsi="Arial" w:cs="Arial"/>
          <w:sz w:val="22"/>
          <w:szCs w:val="22"/>
          <w:lang w:eastAsia="ca-ES"/>
        </w:rPr>
        <w:t>d’aplicació</w:t>
      </w:r>
      <w:r w:rsidRPr="00251011">
        <w:rPr>
          <w:rFonts w:ascii="Arial" w:hAnsi="Arial" w:cs="Arial"/>
          <w:iCs/>
          <w:sz w:val="22"/>
          <w:szCs w:val="22"/>
          <w:lang w:eastAsia="ca-ES"/>
        </w:rPr>
        <w:t>.</w:t>
      </w:r>
    </w:p>
    <w:p w14:paraId="0502365E" w14:textId="77777777" w:rsidR="00055AF1" w:rsidRDefault="00055AF1" w:rsidP="00251011">
      <w:pPr>
        <w:spacing w:after="120"/>
        <w:ind w:left="420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055AF1">
      <w:footerReference w:type="default" r:id="rId10"/>
      <w:pgSz w:w="11906" w:h="16838"/>
      <w:pgMar w:top="2127" w:right="1701" w:bottom="1417" w:left="1701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05BC" w14:textId="77777777" w:rsidR="00251011" w:rsidRDefault="00251011">
      <w:r>
        <w:separator/>
      </w:r>
    </w:p>
  </w:endnote>
  <w:endnote w:type="continuationSeparator" w:id="0">
    <w:p w14:paraId="6CD05C20" w14:textId="77777777" w:rsidR="00251011" w:rsidRDefault="002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BF48" w14:textId="77777777" w:rsidR="00055AF1" w:rsidRDefault="00251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C982CB0" w14:textId="77777777" w:rsidR="00055AF1" w:rsidRDefault="00055A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5845" w14:textId="77777777" w:rsidR="00251011" w:rsidRDefault="00251011">
      <w:r>
        <w:separator/>
      </w:r>
    </w:p>
  </w:footnote>
  <w:footnote w:type="continuationSeparator" w:id="0">
    <w:p w14:paraId="3273CB13" w14:textId="77777777" w:rsidR="00251011" w:rsidRDefault="0025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4A0C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4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F1"/>
    <w:rsid w:val="00055AF1"/>
    <w:rsid w:val="002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8E4"/>
  <w15:docId w15:val="{3E21563A-5ED1-4575-A874-EBB46BF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46"/>
    <w:rPr>
      <w:lang w:eastAsia="es-ES_tradnl"/>
    </w:rPr>
  </w:style>
  <w:style w:type="paragraph" w:styleId="Ttol1">
    <w:name w:val="heading 1"/>
    <w:basedOn w:val="Normal"/>
    <w:next w:val="Normal"/>
    <w:link w:val="Ttol1Car"/>
    <w:uiPriority w:val="9"/>
    <w:qFormat/>
    <w:rsid w:val="0007127A"/>
    <w:pPr>
      <w:keepNext/>
      <w:keepLines/>
      <w:spacing w:after="240" w:line="259" w:lineRule="auto"/>
      <w:jc w:val="both"/>
      <w:outlineLvl w:val="0"/>
    </w:pPr>
    <w:rPr>
      <w:rFonts w:ascii="Arial" w:eastAsiaTheme="majorEastAsia" w:hAnsi="Arial" w:cs="Arial"/>
      <w:b/>
      <w:sz w:val="32"/>
      <w:szCs w:val="32"/>
      <w:lang w:eastAsia="en-US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7C7046"/>
    <w:pPr>
      <w:ind w:left="708"/>
      <w:jc w:val="both"/>
    </w:pPr>
    <w:rPr>
      <w:rFonts w:ascii="Arial" w:hAnsi="Arial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D68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D68E4"/>
    <w:rPr>
      <w:rFonts w:ascii="Tahoma" w:eastAsia="Times New Roman" w:hAnsi="Tahoma" w:cs="Tahoma"/>
      <w:sz w:val="16"/>
      <w:szCs w:val="16"/>
      <w:lang w:eastAsia="es-ES_tradn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D68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D68E4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7D68E4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43A5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43A5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43A5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43A5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43A5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Ttol1Car">
    <w:name w:val="Títol 1 Car"/>
    <w:basedOn w:val="Lletraperdefectedelpargraf"/>
    <w:link w:val="Ttol1"/>
    <w:uiPriority w:val="9"/>
    <w:rsid w:val="0007127A"/>
    <w:rPr>
      <w:rFonts w:ascii="Arial" w:eastAsiaTheme="majorEastAsia" w:hAnsi="Arial" w:cs="Arial"/>
      <w:b/>
      <w:sz w:val="32"/>
      <w:szCs w:val="3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RyTbIqzI3/hPkPmpHNJCi79qPg==">AMUW2mXwVNXOzSWopYEyJ8/frEJSS8fKpjoZ8Z1hLkzMMpoP3pCHsMxzNPMVEEv/e1PfDqJXGqDxb1EShYK5/PyjvklHUKqiEg7NOGy6llhQ9xkvlE0x+g8uCOtgtXoEgzKirc4EaizU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masvanna</dc:creator>
  <cp:lastModifiedBy>BUSTOS SALVADO, CRISTINA</cp:lastModifiedBy>
  <cp:revision>2</cp:revision>
  <dcterms:created xsi:type="dcterms:W3CDTF">2022-05-02T06:42:00Z</dcterms:created>
  <dcterms:modified xsi:type="dcterms:W3CDTF">2024-03-20T12:23:00Z</dcterms:modified>
</cp:coreProperties>
</file>