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C5EE" w14:textId="77777777" w:rsidR="0043470F" w:rsidRPr="004A60A8" w:rsidRDefault="0043470F" w:rsidP="008A3588">
      <w:pPr>
        <w:pStyle w:val="bizHeading1"/>
        <w:numPr>
          <w:ilvl w:val="0"/>
          <w:numId w:val="0"/>
        </w:numPr>
        <w:ind w:left="360"/>
      </w:pPr>
      <w:bookmarkStart w:id="0" w:name="_GoBack"/>
      <w:bookmarkEnd w:id="0"/>
    </w:p>
    <w:p w14:paraId="41C32E1A" w14:textId="77777777" w:rsidR="0043470F" w:rsidRPr="004A60A8" w:rsidRDefault="0043470F" w:rsidP="00641B5A">
      <w:pPr>
        <w:rPr>
          <w:rFonts w:ascii="Arial" w:hAnsi="Arial" w:cs="Arial"/>
          <w:b/>
        </w:rPr>
      </w:pPr>
    </w:p>
    <w:p w14:paraId="77CC71D6" w14:textId="77777777" w:rsidR="0015636C" w:rsidRPr="004A60A8" w:rsidRDefault="0015636C" w:rsidP="00641B5A">
      <w:pPr>
        <w:rPr>
          <w:rFonts w:ascii="Arial" w:hAnsi="Arial" w:cs="Arial"/>
          <w:b/>
        </w:rPr>
      </w:pPr>
    </w:p>
    <w:p w14:paraId="79380923" w14:textId="77777777" w:rsidR="0015636C" w:rsidRPr="004A60A8" w:rsidRDefault="0015636C" w:rsidP="00641B5A">
      <w:pPr>
        <w:rPr>
          <w:rFonts w:ascii="Arial" w:hAnsi="Arial" w:cs="Arial"/>
          <w:b/>
        </w:rPr>
      </w:pPr>
    </w:p>
    <w:p w14:paraId="75C38137" w14:textId="77777777" w:rsidR="0015636C" w:rsidRPr="004A60A8" w:rsidRDefault="0015636C" w:rsidP="00641B5A">
      <w:pPr>
        <w:rPr>
          <w:rFonts w:ascii="Arial" w:hAnsi="Arial" w:cs="Arial"/>
          <w:b/>
        </w:rPr>
      </w:pPr>
    </w:p>
    <w:p w14:paraId="684124C5" w14:textId="77777777" w:rsidR="0015636C" w:rsidRPr="004A60A8" w:rsidRDefault="0015636C" w:rsidP="00641B5A">
      <w:pPr>
        <w:rPr>
          <w:rFonts w:ascii="Arial" w:hAnsi="Arial" w:cs="Arial"/>
          <w:b/>
        </w:rPr>
      </w:pPr>
    </w:p>
    <w:p w14:paraId="262C9B45" w14:textId="77777777" w:rsidR="0015636C" w:rsidRPr="004A60A8" w:rsidRDefault="0015636C" w:rsidP="00641B5A">
      <w:pPr>
        <w:rPr>
          <w:rFonts w:ascii="Arial" w:hAnsi="Arial" w:cs="Arial"/>
          <w:b/>
        </w:rPr>
      </w:pPr>
    </w:p>
    <w:p w14:paraId="184D69A8" w14:textId="77777777" w:rsidR="004B2DA1" w:rsidRPr="00A82242" w:rsidRDefault="004B2DA1" w:rsidP="004B2DA1">
      <w:pPr>
        <w:jc w:val="center"/>
        <w:rPr>
          <w:rFonts w:ascii="Arial Black" w:hAnsi="Arial Black" w:cs="Arial"/>
          <w:b/>
          <w:color w:val="891536"/>
          <w:sz w:val="36"/>
          <w:szCs w:val="36"/>
        </w:rPr>
      </w:pPr>
      <w:r w:rsidRPr="00A82242">
        <w:rPr>
          <w:rFonts w:ascii="Arial Black" w:hAnsi="Arial Black" w:cs="Arial"/>
          <w:b/>
          <w:color w:val="891536"/>
          <w:sz w:val="36"/>
          <w:szCs w:val="36"/>
        </w:rPr>
        <w:t xml:space="preserve">PROCÉS </w:t>
      </w:r>
      <w:r>
        <w:rPr>
          <w:rFonts w:ascii="Arial Black" w:hAnsi="Arial Black" w:cs="Arial"/>
          <w:b/>
          <w:color w:val="891536"/>
          <w:sz w:val="36"/>
          <w:szCs w:val="36"/>
        </w:rPr>
        <w:t>D’ACCÉS A LA INFORMACIÓ PÚBLICA</w:t>
      </w:r>
    </w:p>
    <w:p w14:paraId="6CDAFF5C" w14:textId="77777777" w:rsidR="0015636C" w:rsidRPr="00FB3591" w:rsidRDefault="0015636C" w:rsidP="00641B5A">
      <w:pPr>
        <w:spacing w:after="240"/>
      </w:pPr>
    </w:p>
    <w:p w14:paraId="28836881" w14:textId="77777777" w:rsidR="0015636C" w:rsidRDefault="0015636C" w:rsidP="00641B5A"/>
    <w:p w14:paraId="544CEEE9" w14:textId="77777777" w:rsidR="0015636C" w:rsidRDefault="004B2DA1" w:rsidP="00641B5A">
      <w:r>
        <w:rPr>
          <w:noProof/>
          <w:lang w:eastAsia="ca-ES"/>
        </w:rPr>
        <mc:AlternateContent>
          <mc:Choice Requires="wpg">
            <w:drawing>
              <wp:anchor distT="0" distB="0" distL="114300" distR="114300" simplePos="0" relativeHeight="251662848" behindDoc="0" locked="0" layoutInCell="1" allowOverlap="1" wp14:anchorId="705A5977" wp14:editId="55271AD9">
                <wp:simplePos x="0" y="0"/>
                <wp:positionH relativeFrom="column">
                  <wp:posOffset>556990</wp:posOffset>
                </wp:positionH>
                <wp:positionV relativeFrom="paragraph">
                  <wp:posOffset>201864</wp:posOffset>
                </wp:positionV>
                <wp:extent cx="4343400" cy="5783580"/>
                <wp:effectExtent l="0" t="0" r="0" b="7620"/>
                <wp:wrapNone/>
                <wp:docPr id="6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83580"/>
                          <a:chOff x="2500" y="6225"/>
                          <a:chExt cx="6840" cy="9108"/>
                        </a:xfrm>
                      </wpg:grpSpPr>
                      <wps:wsp>
                        <wps:cNvPr id="68" name="Rectangle 110"/>
                        <wps:cNvSpPr>
                          <a:spLocks noChangeArrowheads="1"/>
                        </wps:cNvSpPr>
                        <wps:spPr bwMode="auto">
                          <a:xfrm>
                            <a:off x="4370" y="6225"/>
                            <a:ext cx="3015"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EAC5B" w14:textId="0A5AE85F" w:rsidR="00CF4F8F" w:rsidRPr="00E3175A" w:rsidRDefault="00CF4F8F" w:rsidP="006A4594">
                              <w:pPr>
                                <w:jc w:val="center"/>
                                <w:rPr>
                                  <w:rFonts w:ascii="Arial" w:hAnsi="Arial" w:cs="Arial"/>
                                  <w:color w:val="891536"/>
                                  <w:sz w:val="24"/>
                                  <w:szCs w:val="24"/>
                                </w:rPr>
                              </w:pPr>
                              <w:r>
                                <w:rPr>
                                  <w:rFonts w:ascii="Arial" w:hAnsi="Arial" w:cs="Arial"/>
                                  <w:color w:val="891536"/>
                                  <w:sz w:val="24"/>
                                  <w:szCs w:val="24"/>
                                </w:rPr>
                                <w:t>Agost 2021</w:t>
                              </w:r>
                            </w:p>
                          </w:txbxContent>
                        </wps:txbx>
                        <wps:bodyPr rot="0" vert="horz" wrap="square" lIns="91440" tIns="45720" rIns="91440" bIns="45720" anchor="t" anchorCtr="0" upright="1">
                          <a:noAutofit/>
                        </wps:bodyPr>
                      </wps:wsp>
                      <wps:wsp>
                        <wps:cNvPr id="69" name="Rectangle 111"/>
                        <wps:cNvSpPr>
                          <a:spLocks noChangeArrowheads="1"/>
                        </wps:cNvSpPr>
                        <wps:spPr bwMode="auto">
                          <a:xfrm>
                            <a:off x="4893" y="12435"/>
                            <a:ext cx="1999" cy="1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51D05" w14:textId="77777777" w:rsidR="00CF4F8F" w:rsidRDefault="00CF4F8F">
                              <w:r>
                                <w:rPr>
                                  <w:noProof/>
                                  <w:lang w:eastAsia="ca-ES"/>
                                </w:rPr>
                                <w:drawing>
                                  <wp:inline distT="0" distB="0" distL="0" distR="0" wp14:anchorId="46D13CBB" wp14:editId="6413BF67">
                                    <wp:extent cx="1078230" cy="928048"/>
                                    <wp:effectExtent l="0" t="0" r="7620" b="5715"/>
                                    <wp:docPr id="77" name="Imagen 2" descr="DB positiu V 201 Presidenc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positiu V 201 Presidencia (2)"/>
                                            <pic:cNvPicPr>
                                              <a:picLocks noChangeAspect="1" noChangeArrowheads="1"/>
                                            </pic:cNvPicPr>
                                          </pic:nvPicPr>
                                          <pic:blipFill rotWithShape="1">
                                            <a:blip r:embed="rId8">
                                              <a:extLst>
                                                <a:ext uri="{28A0092B-C50C-407E-A947-70E740481C1C}">
                                                  <a14:useLocalDpi xmlns:a14="http://schemas.microsoft.com/office/drawing/2010/main" val="0"/>
                                                </a:ext>
                                              </a:extLst>
                                            </a:blip>
                                            <a:srcRect b="20915"/>
                                            <a:stretch/>
                                          </pic:blipFill>
                                          <pic:spPr bwMode="auto">
                                            <a:xfrm>
                                              <a:off x="0" y="0"/>
                                              <a:ext cx="1078230" cy="92804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wps:wsp>
                        <wps:cNvPr id="70" name="Rectangle 112"/>
                        <wps:cNvSpPr>
                          <a:spLocks noChangeArrowheads="1"/>
                        </wps:cNvSpPr>
                        <wps:spPr bwMode="auto">
                          <a:xfrm>
                            <a:off x="2500" y="14349"/>
                            <a:ext cx="6840"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47CEA" w14:textId="77777777" w:rsidR="00CF4F8F" w:rsidRPr="00A82242" w:rsidRDefault="00CF4F8F" w:rsidP="004B2DA1">
                              <w:pPr>
                                <w:spacing w:line="180" w:lineRule="exact"/>
                                <w:jc w:val="center"/>
                                <w:rPr>
                                  <w:rFonts w:ascii="Arial" w:hAnsi="Arial" w:cs="Arial"/>
                                  <w:color w:val="861B36"/>
                                  <w:sz w:val="22"/>
                                  <w:szCs w:val="22"/>
                                </w:rPr>
                              </w:pPr>
                              <w:r w:rsidRPr="00FD6700">
                                <w:rPr>
                                  <w:rFonts w:ascii="Arial" w:hAnsi="Arial" w:cs="Arial"/>
                                  <w:b/>
                                  <w:bCs/>
                                  <w:color w:val="861B36"/>
                                  <w:sz w:val="22"/>
                                  <w:szCs w:val="22"/>
                                </w:rPr>
                                <w:t>Àrea d'Innovació, Governs Locals i Cohesió Territorial</w:t>
                              </w:r>
                            </w:p>
                            <w:p w14:paraId="4628F965" w14:textId="77777777" w:rsidR="00CF4F8F" w:rsidRPr="00A82242" w:rsidRDefault="00CF4F8F" w:rsidP="001E2BC6">
                              <w:pPr>
                                <w:spacing w:line="180" w:lineRule="exact"/>
                                <w:jc w:val="center"/>
                                <w:rPr>
                                  <w:rFonts w:ascii="Arial" w:hAnsi="Arial" w:cs="Arial"/>
                                  <w:color w:val="861B36"/>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A5977" id="Group 109" o:spid="_x0000_s1026" style="position:absolute;left:0;text-align:left;margin-left:43.85pt;margin-top:15.9pt;width:342pt;height:455.4pt;z-index:251662848" coordorigin="2500,6225" coordsize="6840,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">
                <v:rect id="Rectangle 110" o:spid="_x0000_s1027" style="position:absolute;left:4370;top:6225;width:301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textbox>
                    <w:txbxContent>
                      <w:p w14:paraId="740EAC5B" w14:textId="0A5AE85F" w:rsidR="00CF4F8F" w:rsidRPr="00E3175A" w:rsidRDefault="00CF4F8F" w:rsidP="006A4594">
                        <w:pPr>
                          <w:jc w:val="center"/>
                          <w:rPr>
                            <w:rFonts w:ascii="Arial" w:hAnsi="Arial" w:cs="Arial"/>
                            <w:color w:val="891536"/>
                            <w:sz w:val="24"/>
                            <w:szCs w:val="24"/>
                          </w:rPr>
                        </w:pPr>
                        <w:r>
                          <w:rPr>
                            <w:rFonts w:ascii="Arial" w:hAnsi="Arial" w:cs="Arial"/>
                            <w:color w:val="891536"/>
                            <w:sz w:val="24"/>
                            <w:szCs w:val="24"/>
                          </w:rPr>
                          <w:t>Agost 2021</w:t>
                        </w:r>
                      </w:p>
                    </w:txbxContent>
                  </v:textbox>
                </v:rect>
                <v:rect id="Rectangle 111" o:spid="_x0000_s1028" style="position:absolute;left:4893;top:12435;width:1999;height:1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" stroked="f">
                  <v:textbox style="mso-fit-shape-to-text:t">
                    <w:txbxContent>
                      <w:p w14:paraId="30A51D05" w14:textId="77777777" w:rsidR="00CF4F8F" w:rsidRDefault="00CF4F8F">
                        <w:r>
                          <w:rPr>
                            <w:noProof/>
                            <w:lang w:eastAsia="ca-ES"/>
                          </w:rPr>
                          <w:drawing>
                            <wp:inline distT="0" distB="0" distL="0" distR="0" wp14:anchorId="46D13CBB" wp14:editId="6413BF67">
                              <wp:extent cx="1078230" cy="928048"/>
                              <wp:effectExtent l="0" t="0" r="7620" b="5715"/>
                              <wp:docPr id="77" name="Imagen 2" descr="DB positiu V 201 Presidenc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positiu V 201 Presidencia (2)"/>
                                      <pic:cNvPicPr>
                                        <a:picLocks noChangeAspect="1" noChangeArrowheads="1"/>
                                      </pic:cNvPicPr>
                                    </pic:nvPicPr>
                                    <pic:blipFill rotWithShape="1">
                                      <a:blip r:embed="rId8">
                                        <a:extLst>
                                          <a:ext uri="{28A0092B-C50C-407E-A947-70E740481C1C}">
                                            <a14:useLocalDpi xmlns:a14="http://schemas.microsoft.com/office/drawing/2010/main" val="0"/>
                                          </a:ext>
                                        </a:extLst>
                                      </a:blip>
                                      <a:srcRect b="20915"/>
                                      <a:stretch/>
                                    </pic:blipFill>
                                    <pic:spPr bwMode="auto">
                                      <a:xfrm>
                                        <a:off x="0" y="0"/>
                                        <a:ext cx="1078230" cy="92804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rect id="Rectangle 112" o:spid="_x0000_s1029" style="position:absolute;left:2500;top:14349;width:6840;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textbox>
                    <w:txbxContent>
                      <w:p w14:paraId="2BB47CEA" w14:textId="77777777" w:rsidR="00CF4F8F" w:rsidRPr="00A82242" w:rsidRDefault="00CF4F8F" w:rsidP="004B2DA1">
                        <w:pPr>
                          <w:spacing w:line="180" w:lineRule="exact"/>
                          <w:jc w:val="center"/>
                          <w:rPr>
                            <w:rFonts w:ascii="Arial" w:hAnsi="Arial" w:cs="Arial"/>
                            <w:color w:val="861B36"/>
                            <w:sz w:val="22"/>
                            <w:szCs w:val="22"/>
                          </w:rPr>
                        </w:pPr>
                        <w:r w:rsidRPr="00FD6700">
                          <w:rPr>
                            <w:rFonts w:ascii="Arial" w:hAnsi="Arial" w:cs="Arial"/>
                            <w:b/>
                            <w:bCs/>
                            <w:color w:val="861B36"/>
                            <w:sz w:val="22"/>
                            <w:szCs w:val="22"/>
                          </w:rPr>
                          <w:t>Àrea d'Innovació, Governs Locals i Cohesió Territorial</w:t>
                        </w:r>
                      </w:p>
                      <w:p w14:paraId="4628F965" w14:textId="77777777" w:rsidR="00CF4F8F" w:rsidRPr="00A82242" w:rsidRDefault="00CF4F8F" w:rsidP="001E2BC6">
                        <w:pPr>
                          <w:spacing w:line="180" w:lineRule="exact"/>
                          <w:jc w:val="center"/>
                          <w:rPr>
                            <w:rFonts w:ascii="Arial" w:hAnsi="Arial" w:cs="Arial"/>
                            <w:color w:val="861B36"/>
                            <w:sz w:val="22"/>
                            <w:szCs w:val="22"/>
                          </w:rPr>
                        </w:pPr>
                      </w:p>
                    </w:txbxContent>
                  </v:textbox>
                </v:rect>
              </v:group>
            </w:pict>
          </mc:Fallback>
        </mc:AlternateContent>
      </w:r>
    </w:p>
    <w:p w14:paraId="26763684" w14:textId="77777777" w:rsidR="0015636C" w:rsidRDefault="0015636C" w:rsidP="00641B5A"/>
    <w:p w14:paraId="20161F93" w14:textId="77777777" w:rsidR="0015636C" w:rsidRDefault="0015636C" w:rsidP="00641B5A"/>
    <w:p w14:paraId="0BC61808" w14:textId="77777777" w:rsidR="0015636C" w:rsidRDefault="0015636C" w:rsidP="00641B5A"/>
    <w:p w14:paraId="4994A546" w14:textId="77777777" w:rsidR="0015636C" w:rsidRDefault="0015636C" w:rsidP="00641B5A"/>
    <w:p w14:paraId="66955B60" w14:textId="77777777" w:rsidR="0015636C" w:rsidRDefault="0015636C" w:rsidP="00641B5A"/>
    <w:p w14:paraId="0ADF4FC4" w14:textId="77777777" w:rsidR="0015636C" w:rsidRDefault="0015636C" w:rsidP="00641B5A"/>
    <w:p w14:paraId="3403B62B" w14:textId="77777777" w:rsidR="0015636C" w:rsidRDefault="0015636C" w:rsidP="00641B5A"/>
    <w:p w14:paraId="0D7070A8" w14:textId="77777777" w:rsidR="0015636C" w:rsidRDefault="0015636C" w:rsidP="00641B5A"/>
    <w:p w14:paraId="2D9E9920" w14:textId="77777777" w:rsidR="0015636C" w:rsidRDefault="0015636C" w:rsidP="00641B5A"/>
    <w:p w14:paraId="38652E07" w14:textId="77777777" w:rsidR="0015636C" w:rsidRDefault="0015636C" w:rsidP="00641B5A"/>
    <w:p w14:paraId="1CA38E5F" w14:textId="77777777" w:rsidR="0015636C" w:rsidRDefault="0015636C" w:rsidP="00641B5A"/>
    <w:p w14:paraId="4999A575" w14:textId="77777777" w:rsidR="0015636C" w:rsidRDefault="0015636C" w:rsidP="00641B5A"/>
    <w:p w14:paraId="266D5644" w14:textId="77777777" w:rsidR="0015636C" w:rsidRDefault="0015636C" w:rsidP="00641B5A"/>
    <w:p w14:paraId="4B934399" w14:textId="77777777" w:rsidR="0015636C" w:rsidRDefault="0015636C" w:rsidP="00641B5A"/>
    <w:p w14:paraId="6B9516B3" w14:textId="77777777" w:rsidR="0015636C" w:rsidRDefault="0015636C" w:rsidP="00641B5A"/>
    <w:p w14:paraId="5194D43A" w14:textId="77777777" w:rsidR="0015636C" w:rsidRDefault="0015636C" w:rsidP="00641B5A"/>
    <w:p w14:paraId="559E9102" w14:textId="77777777" w:rsidR="0015636C" w:rsidRDefault="0015636C" w:rsidP="00641B5A"/>
    <w:p w14:paraId="3F2DCEB2" w14:textId="77777777" w:rsidR="0015636C" w:rsidRDefault="0015636C" w:rsidP="00641B5A"/>
    <w:p w14:paraId="5B5F5BC1" w14:textId="77777777" w:rsidR="0015636C" w:rsidRDefault="0015636C" w:rsidP="00641B5A">
      <w:pPr>
        <w:jc w:val="center"/>
      </w:pPr>
    </w:p>
    <w:p w14:paraId="744FD3D3" w14:textId="77777777" w:rsidR="0015636C" w:rsidRDefault="0015636C" w:rsidP="00641B5A"/>
    <w:p w14:paraId="357E4841" w14:textId="77777777" w:rsidR="0015636C" w:rsidRDefault="0015636C" w:rsidP="00641B5A"/>
    <w:p w14:paraId="48A6B02B" w14:textId="77777777" w:rsidR="0015636C" w:rsidRDefault="0015636C" w:rsidP="00641B5A">
      <w:pPr>
        <w:sectPr w:rsidR="0015636C" w:rsidSect="007D59E3">
          <w:footerReference w:type="default" r:id="rId9"/>
          <w:headerReference w:type="first" r:id="rId10"/>
          <w:pgSz w:w="12240" w:h="15840" w:code="1"/>
          <w:pgMar w:top="1701" w:right="1418" w:bottom="1701" w:left="1616" w:header="720" w:footer="720" w:gutter="0"/>
          <w:pgNumType w:start="2"/>
          <w:cols w:space="720"/>
          <w:titlePg/>
        </w:sectPr>
      </w:pPr>
    </w:p>
    <w:p w14:paraId="3DC13132" w14:textId="77777777" w:rsidR="0043470F" w:rsidRPr="00B24520" w:rsidRDefault="0043470F" w:rsidP="00641B5A">
      <w:pPr>
        <w:jc w:val="center"/>
        <w:rPr>
          <w:rFonts w:ascii="Arial" w:hAnsi="Arial" w:cs="Arial"/>
          <w:b/>
          <w:color w:val="891536"/>
          <w:sz w:val="28"/>
          <w:szCs w:val="28"/>
        </w:rPr>
      </w:pPr>
      <w:r w:rsidRPr="00B24520">
        <w:rPr>
          <w:rFonts w:ascii="Arial" w:hAnsi="Arial" w:cs="Arial"/>
          <w:b/>
          <w:color w:val="891536"/>
          <w:sz w:val="28"/>
          <w:szCs w:val="28"/>
        </w:rPr>
        <w:lastRenderedPageBreak/>
        <w:t>Índex</w:t>
      </w:r>
    </w:p>
    <w:p w14:paraId="37892142" w14:textId="77777777" w:rsidR="0043470F" w:rsidRDefault="0043470F" w:rsidP="00641B5A">
      <w:pPr>
        <w:rPr>
          <w:rFonts w:ascii="Arial" w:hAnsi="Arial" w:cs="Arial"/>
          <w:color w:val="891536"/>
          <w:sz w:val="22"/>
          <w:szCs w:val="22"/>
        </w:rPr>
      </w:pPr>
    </w:p>
    <w:p w14:paraId="22CDAF81" w14:textId="77777777" w:rsidR="009D5BFB" w:rsidRPr="008A3588" w:rsidRDefault="009D5BFB" w:rsidP="008A3588">
      <w:pPr>
        <w:pStyle w:val="Ttol8"/>
        <w:numPr>
          <w:ilvl w:val="0"/>
          <w:numId w:val="0"/>
        </w:numPr>
        <w:tabs>
          <w:tab w:val="left" w:pos="6237"/>
        </w:tabs>
        <w:rPr>
          <w:i w:val="0"/>
        </w:rPr>
      </w:pPr>
    </w:p>
    <w:p w14:paraId="418A15EC" w14:textId="45006FC5" w:rsidR="00BE4263" w:rsidRDefault="001E2BC6">
      <w:pPr>
        <w:pStyle w:val="IDC1"/>
        <w:tabs>
          <w:tab w:val="right" w:leader="dot" w:pos="9196"/>
        </w:tabs>
        <w:rPr>
          <w:rFonts w:asciiTheme="minorHAnsi" w:eastAsiaTheme="minorEastAsia" w:hAnsiTheme="minorHAnsi" w:cstheme="minorBidi"/>
          <w:caps w:val="0"/>
          <w:noProof/>
          <w:sz w:val="22"/>
          <w:szCs w:val="22"/>
          <w:lang w:val="ca-ES" w:eastAsia="ca-ES"/>
        </w:rPr>
      </w:pPr>
      <w:r w:rsidRPr="00B24520">
        <w:rPr>
          <w:rFonts w:ascii="Arial" w:hAnsi="Arial" w:cs="Arial"/>
          <w:smallCaps/>
          <w:sz w:val="22"/>
          <w:szCs w:val="22"/>
        </w:rPr>
        <w:fldChar w:fldCharType="begin"/>
      </w:r>
      <w:r w:rsidRPr="00B24520">
        <w:rPr>
          <w:rFonts w:ascii="Arial" w:hAnsi="Arial" w:cs="Arial"/>
          <w:sz w:val="22"/>
          <w:szCs w:val="22"/>
        </w:rPr>
        <w:instrText xml:space="preserve"> TOC \o "1-3" \h \z \u </w:instrText>
      </w:r>
      <w:r w:rsidRPr="00B24520">
        <w:rPr>
          <w:rFonts w:ascii="Arial" w:hAnsi="Arial" w:cs="Arial"/>
          <w:smallCaps/>
          <w:sz w:val="22"/>
          <w:szCs w:val="22"/>
        </w:rPr>
        <w:fldChar w:fldCharType="separate"/>
      </w:r>
      <w:hyperlink w:anchor="_Toc83627764" w:history="1">
        <w:r w:rsidR="00BE4263" w:rsidRPr="00F522A1">
          <w:rPr>
            <w:rStyle w:val="Enlla"/>
            <w:noProof/>
          </w:rPr>
          <w:t>INTRODUCCIÓ</w:t>
        </w:r>
        <w:r w:rsidR="00BE4263">
          <w:rPr>
            <w:noProof/>
            <w:webHidden/>
          </w:rPr>
          <w:tab/>
        </w:r>
        <w:r w:rsidR="00BE4263">
          <w:rPr>
            <w:noProof/>
            <w:webHidden/>
          </w:rPr>
          <w:fldChar w:fldCharType="begin"/>
        </w:r>
        <w:r w:rsidR="00BE4263">
          <w:rPr>
            <w:noProof/>
            <w:webHidden/>
          </w:rPr>
          <w:instrText xml:space="preserve"> PAGEREF _Toc83627764 \h </w:instrText>
        </w:r>
        <w:r w:rsidR="00BE4263">
          <w:rPr>
            <w:noProof/>
            <w:webHidden/>
          </w:rPr>
        </w:r>
        <w:r w:rsidR="00BE4263">
          <w:rPr>
            <w:noProof/>
            <w:webHidden/>
          </w:rPr>
          <w:fldChar w:fldCharType="separate"/>
        </w:r>
        <w:r w:rsidR="00BE4263">
          <w:rPr>
            <w:noProof/>
            <w:webHidden/>
          </w:rPr>
          <w:t>2</w:t>
        </w:r>
        <w:r w:rsidR="00BE4263">
          <w:rPr>
            <w:noProof/>
            <w:webHidden/>
          </w:rPr>
          <w:fldChar w:fldCharType="end"/>
        </w:r>
      </w:hyperlink>
    </w:p>
    <w:p w14:paraId="6977E575" w14:textId="15DC1AD3" w:rsidR="00BE4263" w:rsidRDefault="00BE4263">
      <w:pPr>
        <w:pStyle w:val="IDC1"/>
        <w:tabs>
          <w:tab w:val="left" w:pos="720"/>
          <w:tab w:val="right" w:leader="dot" w:pos="9196"/>
        </w:tabs>
        <w:rPr>
          <w:rFonts w:asciiTheme="minorHAnsi" w:eastAsiaTheme="minorEastAsia" w:hAnsiTheme="minorHAnsi" w:cstheme="minorBidi"/>
          <w:caps w:val="0"/>
          <w:noProof/>
          <w:sz w:val="22"/>
          <w:szCs w:val="22"/>
          <w:lang w:val="ca-ES" w:eastAsia="ca-ES"/>
        </w:rPr>
      </w:pPr>
      <w:hyperlink w:anchor="_Toc83627765" w:history="1">
        <w:r w:rsidRPr="00F522A1">
          <w:rPr>
            <w:rStyle w:val="Enlla"/>
            <w:noProof/>
          </w:rPr>
          <w:t>1.</w:t>
        </w:r>
        <w:r>
          <w:rPr>
            <w:rFonts w:asciiTheme="minorHAnsi" w:eastAsiaTheme="minorEastAsia" w:hAnsiTheme="minorHAnsi" w:cstheme="minorBidi"/>
            <w:caps w:val="0"/>
            <w:noProof/>
            <w:sz w:val="22"/>
            <w:szCs w:val="22"/>
            <w:lang w:val="ca-ES" w:eastAsia="ca-ES"/>
          </w:rPr>
          <w:tab/>
        </w:r>
        <w:r w:rsidRPr="00F522A1">
          <w:rPr>
            <w:rStyle w:val="Enlla"/>
            <w:noProof/>
          </w:rPr>
          <w:t>ADMISSIÓ A TRÀMIT</w:t>
        </w:r>
        <w:r>
          <w:rPr>
            <w:noProof/>
            <w:webHidden/>
          </w:rPr>
          <w:tab/>
        </w:r>
        <w:r>
          <w:rPr>
            <w:noProof/>
            <w:webHidden/>
          </w:rPr>
          <w:fldChar w:fldCharType="begin"/>
        </w:r>
        <w:r>
          <w:rPr>
            <w:noProof/>
            <w:webHidden/>
          </w:rPr>
          <w:instrText xml:space="preserve"> PAGEREF _Toc83627765 \h </w:instrText>
        </w:r>
        <w:r>
          <w:rPr>
            <w:noProof/>
            <w:webHidden/>
          </w:rPr>
        </w:r>
        <w:r>
          <w:rPr>
            <w:noProof/>
            <w:webHidden/>
          </w:rPr>
          <w:fldChar w:fldCharType="separate"/>
        </w:r>
        <w:r>
          <w:rPr>
            <w:noProof/>
            <w:webHidden/>
          </w:rPr>
          <w:t>3</w:t>
        </w:r>
        <w:r>
          <w:rPr>
            <w:noProof/>
            <w:webHidden/>
          </w:rPr>
          <w:fldChar w:fldCharType="end"/>
        </w:r>
      </w:hyperlink>
    </w:p>
    <w:p w14:paraId="37AABAD5" w14:textId="1E70CB1E" w:rsidR="00BE4263" w:rsidRDefault="00BE4263">
      <w:pPr>
        <w:pStyle w:val="IDC1"/>
        <w:tabs>
          <w:tab w:val="left" w:pos="720"/>
          <w:tab w:val="right" w:leader="dot" w:pos="9196"/>
        </w:tabs>
        <w:rPr>
          <w:rFonts w:asciiTheme="minorHAnsi" w:eastAsiaTheme="minorEastAsia" w:hAnsiTheme="minorHAnsi" w:cstheme="minorBidi"/>
          <w:caps w:val="0"/>
          <w:noProof/>
          <w:sz w:val="22"/>
          <w:szCs w:val="22"/>
          <w:lang w:val="ca-ES" w:eastAsia="ca-ES"/>
        </w:rPr>
      </w:pPr>
      <w:hyperlink w:anchor="_Toc83627766" w:history="1">
        <w:r w:rsidRPr="00F522A1">
          <w:rPr>
            <w:rStyle w:val="Enlla"/>
            <w:noProof/>
          </w:rPr>
          <w:t>2.</w:t>
        </w:r>
        <w:r>
          <w:rPr>
            <w:rFonts w:asciiTheme="minorHAnsi" w:eastAsiaTheme="minorEastAsia" w:hAnsiTheme="minorHAnsi" w:cstheme="minorBidi"/>
            <w:caps w:val="0"/>
            <w:noProof/>
            <w:sz w:val="22"/>
            <w:szCs w:val="22"/>
            <w:lang w:val="ca-ES" w:eastAsia="ca-ES"/>
          </w:rPr>
          <w:tab/>
        </w:r>
        <w:r w:rsidRPr="00F522A1">
          <w:rPr>
            <w:rStyle w:val="Enlla"/>
            <w:noProof/>
          </w:rPr>
          <w:t>DESCRIPCIÓ DEL PROCÉS</w:t>
        </w:r>
        <w:r>
          <w:rPr>
            <w:noProof/>
            <w:webHidden/>
          </w:rPr>
          <w:tab/>
        </w:r>
        <w:r>
          <w:rPr>
            <w:noProof/>
            <w:webHidden/>
          </w:rPr>
          <w:fldChar w:fldCharType="begin"/>
        </w:r>
        <w:r>
          <w:rPr>
            <w:noProof/>
            <w:webHidden/>
          </w:rPr>
          <w:instrText xml:space="preserve"> PAGEREF _Toc83627766 \h </w:instrText>
        </w:r>
        <w:r>
          <w:rPr>
            <w:noProof/>
            <w:webHidden/>
          </w:rPr>
        </w:r>
        <w:r>
          <w:rPr>
            <w:noProof/>
            <w:webHidden/>
          </w:rPr>
          <w:fldChar w:fldCharType="separate"/>
        </w:r>
        <w:r>
          <w:rPr>
            <w:noProof/>
            <w:webHidden/>
          </w:rPr>
          <w:t>4</w:t>
        </w:r>
        <w:r>
          <w:rPr>
            <w:noProof/>
            <w:webHidden/>
          </w:rPr>
          <w:fldChar w:fldCharType="end"/>
        </w:r>
      </w:hyperlink>
    </w:p>
    <w:p w14:paraId="23263159" w14:textId="22793BEA" w:rsidR="00BE4263" w:rsidRDefault="00BE4263">
      <w:pPr>
        <w:pStyle w:val="IDC1"/>
        <w:tabs>
          <w:tab w:val="left" w:pos="720"/>
          <w:tab w:val="right" w:leader="dot" w:pos="9196"/>
        </w:tabs>
        <w:rPr>
          <w:rFonts w:asciiTheme="minorHAnsi" w:eastAsiaTheme="minorEastAsia" w:hAnsiTheme="minorHAnsi" w:cstheme="minorBidi"/>
          <w:caps w:val="0"/>
          <w:noProof/>
          <w:sz w:val="22"/>
          <w:szCs w:val="22"/>
          <w:lang w:val="ca-ES" w:eastAsia="ca-ES"/>
        </w:rPr>
      </w:pPr>
      <w:hyperlink w:anchor="_Toc83627768" w:history="1">
        <w:r w:rsidRPr="00F522A1">
          <w:rPr>
            <w:rStyle w:val="Enlla"/>
            <w:noProof/>
          </w:rPr>
          <w:t>3.</w:t>
        </w:r>
        <w:r>
          <w:rPr>
            <w:rFonts w:asciiTheme="minorHAnsi" w:eastAsiaTheme="minorEastAsia" w:hAnsiTheme="minorHAnsi" w:cstheme="minorBidi"/>
            <w:caps w:val="0"/>
            <w:noProof/>
            <w:sz w:val="22"/>
            <w:szCs w:val="22"/>
            <w:lang w:val="ca-ES" w:eastAsia="ca-ES"/>
          </w:rPr>
          <w:tab/>
        </w:r>
        <w:r w:rsidRPr="00F522A1">
          <w:rPr>
            <w:rStyle w:val="Enlla"/>
            <w:noProof/>
          </w:rPr>
          <w:t>VALORACIÓ LÍMITS I PONDERACIÓ</w:t>
        </w:r>
        <w:r>
          <w:rPr>
            <w:noProof/>
            <w:webHidden/>
          </w:rPr>
          <w:tab/>
        </w:r>
        <w:r>
          <w:rPr>
            <w:noProof/>
            <w:webHidden/>
          </w:rPr>
          <w:fldChar w:fldCharType="begin"/>
        </w:r>
        <w:r>
          <w:rPr>
            <w:noProof/>
            <w:webHidden/>
          </w:rPr>
          <w:instrText xml:space="preserve"> PAGEREF _Toc83627768 \h </w:instrText>
        </w:r>
        <w:r>
          <w:rPr>
            <w:noProof/>
            <w:webHidden/>
          </w:rPr>
        </w:r>
        <w:r>
          <w:rPr>
            <w:noProof/>
            <w:webHidden/>
          </w:rPr>
          <w:fldChar w:fldCharType="separate"/>
        </w:r>
        <w:r>
          <w:rPr>
            <w:noProof/>
            <w:webHidden/>
          </w:rPr>
          <w:t>14</w:t>
        </w:r>
        <w:r>
          <w:rPr>
            <w:noProof/>
            <w:webHidden/>
          </w:rPr>
          <w:fldChar w:fldCharType="end"/>
        </w:r>
      </w:hyperlink>
    </w:p>
    <w:p w14:paraId="0B3FF72E" w14:textId="2D801D7B" w:rsidR="00BE4263" w:rsidRDefault="00BE4263">
      <w:pPr>
        <w:pStyle w:val="IDC1"/>
        <w:tabs>
          <w:tab w:val="left" w:pos="720"/>
          <w:tab w:val="right" w:leader="dot" w:pos="9196"/>
        </w:tabs>
        <w:rPr>
          <w:rFonts w:asciiTheme="minorHAnsi" w:eastAsiaTheme="minorEastAsia" w:hAnsiTheme="minorHAnsi" w:cstheme="minorBidi"/>
          <w:caps w:val="0"/>
          <w:noProof/>
          <w:sz w:val="22"/>
          <w:szCs w:val="22"/>
          <w:lang w:val="ca-ES" w:eastAsia="ca-ES"/>
        </w:rPr>
      </w:pPr>
      <w:hyperlink w:anchor="_Toc83627769" w:history="1">
        <w:r w:rsidRPr="00F522A1">
          <w:rPr>
            <w:rStyle w:val="Enlla"/>
            <w:noProof/>
          </w:rPr>
          <w:t>4.</w:t>
        </w:r>
        <w:r>
          <w:rPr>
            <w:rFonts w:asciiTheme="minorHAnsi" w:eastAsiaTheme="minorEastAsia" w:hAnsiTheme="minorHAnsi" w:cstheme="minorBidi"/>
            <w:caps w:val="0"/>
            <w:noProof/>
            <w:sz w:val="22"/>
            <w:szCs w:val="22"/>
            <w:lang w:val="ca-ES" w:eastAsia="ca-ES"/>
          </w:rPr>
          <w:tab/>
        </w:r>
        <w:r w:rsidRPr="00F522A1">
          <w:rPr>
            <w:rStyle w:val="Enlla"/>
            <w:noProof/>
          </w:rPr>
          <w:t>AFECTACIÓ INTERESSOS DE TERCERS</w:t>
        </w:r>
        <w:r>
          <w:rPr>
            <w:noProof/>
            <w:webHidden/>
          </w:rPr>
          <w:tab/>
        </w:r>
        <w:r>
          <w:rPr>
            <w:noProof/>
            <w:webHidden/>
          </w:rPr>
          <w:fldChar w:fldCharType="begin"/>
        </w:r>
        <w:r>
          <w:rPr>
            <w:noProof/>
            <w:webHidden/>
          </w:rPr>
          <w:instrText xml:space="preserve"> PAGEREF _Toc83627769 \h </w:instrText>
        </w:r>
        <w:r>
          <w:rPr>
            <w:noProof/>
            <w:webHidden/>
          </w:rPr>
        </w:r>
        <w:r>
          <w:rPr>
            <w:noProof/>
            <w:webHidden/>
          </w:rPr>
          <w:fldChar w:fldCharType="separate"/>
        </w:r>
        <w:r>
          <w:rPr>
            <w:noProof/>
            <w:webHidden/>
          </w:rPr>
          <w:t>20</w:t>
        </w:r>
        <w:r>
          <w:rPr>
            <w:noProof/>
            <w:webHidden/>
          </w:rPr>
          <w:fldChar w:fldCharType="end"/>
        </w:r>
      </w:hyperlink>
    </w:p>
    <w:p w14:paraId="2952293A" w14:textId="298688B4" w:rsidR="00150EA2" w:rsidRDefault="001E2BC6" w:rsidP="00641B5A">
      <w:pPr>
        <w:pStyle w:val="Ttol"/>
        <w:rPr>
          <w:rFonts w:cs="Arial"/>
          <w:sz w:val="22"/>
          <w:szCs w:val="22"/>
          <w:lang w:val="es-ES"/>
        </w:rPr>
        <w:sectPr w:rsidR="00150EA2" w:rsidSect="004B2DA1">
          <w:footerReference w:type="first" r:id="rId11"/>
          <w:pgSz w:w="12240" w:h="15840" w:code="1"/>
          <w:pgMar w:top="2127" w:right="1418" w:bottom="1701" w:left="1616" w:header="720" w:footer="720" w:gutter="0"/>
          <w:pgNumType w:start="1"/>
          <w:cols w:space="720"/>
          <w:titlePg/>
        </w:sectPr>
      </w:pPr>
      <w:r w:rsidRPr="00B24520">
        <w:rPr>
          <w:rFonts w:cs="Arial"/>
          <w:sz w:val="22"/>
          <w:szCs w:val="22"/>
          <w:lang w:val="es-ES"/>
        </w:rPr>
        <w:fldChar w:fldCharType="end"/>
      </w:r>
    </w:p>
    <w:p w14:paraId="5004505E" w14:textId="77777777" w:rsidR="00FD19A4" w:rsidRDefault="00FD19A4" w:rsidP="00641B5A">
      <w:pPr>
        <w:pStyle w:val="Ttol"/>
      </w:pPr>
      <w:bookmarkStart w:id="1" w:name="_Toc83627764"/>
      <w:r w:rsidRPr="00FD19A4">
        <w:lastRenderedPageBreak/>
        <w:t>INTRODUCCIÓ</w:t>
      </w:r>
      <w:bookmarkEnd w:id="1"/>
    </w:p>
    <w:p w14:paraId="508BFCC4" w14:textId="77777777" w:rsidR="005E7AF8" w:rsidRPr="005E7AF8" w:rsidRDefault="005E7AF8" w:rsidP="00641B5A"/>
    <w:p w14:paraId="58AD8A38" w14:textId="5E00FB8F" w:rsidR="005E7AF8" w:rsidRPr="00226D7E" w:rsidRDefault="005E7AF8" w:rsidP="00641B5A">
      <w:pPr>
        <w:shd w:val="clear" w:color="auto" w:fill="FFFFFF"/>
        <w:spacing w:after="120"/>
        <w:rPr>
          <w:rFonts w:ascii="Arial" w:hAnsi="Arial" w:cs="Arial"/>
          <w:color w:val="333333"/>
          <w:sz w:val="22"/>
          <w:lang w:eastAsia="ca-ES"/>
        </w:rPr>
      </w:pPr>
      <w:r w:rsidRPr="00226D7E">
        <w:rPr>
          <w:rFonts w:ascii="Arial" w:hAnsi="Arial" w:cs="Arial"/>
          <w:sz w:val="22"/>
        </w:rPr>
        <w:t xml:space="preserve">El dret d’accés de la ciutadania a la informació pública està reconegut tant per la Llei estatal 19/2013, de 9 de desembre, de transparència, accés a la informació pública i bon govern (en endavant Llei estatal), com per la </w:t>
      </w:r>
      <w:r w:rsidR="00576713">
        <w:rPr>
          <w:rFonts w:ascii="Arial" w:hAnsi="Arial" w:cs="Arial"/>
          <w:sz w:val="22"/>
        </w:rPr>
        <w:t>Llei catalana</w:t>
      </w:r>
      <w:r w:rsidRPr="00226D7E">
        <w:rPr>
          <w:rFonts w:ascii="Arial" w:hAnsi="Arial" w:cs="Arial"/>
          <w:sz w:val="22"/>
        </w:rPr>
        <w:t xml:space="preserve"> </w:t>
      </w:r>
      <w:r w:rsidRPr="00226D7E">
        <w:rPr>
          <w:rFonts w:ascii="Arial" w:hAnsi="Arial" w:cs="Arial"/>
          <w:color w:val="333333"/>
          <w:sz w:val="22"/>
          <w:lang w:eastAsia="ca-ES"/>
        </w:rPr>
        <w:t>19/2014, del 29 de desembre, de transparència, accés a la in</w:t>
      </w:r>
      <w:r w:rsidR="005E003E">
        <w:rPr>
          <w:rFonts w:ascii="Arial" w:hAnsi="Arial" w:cs="Arial"/>
          <w:color w:val="333333"/>
          <w:sz w:val="22"/>
          <w:lang w:eastAsia="ca-ES"/>
        </w:rPr>
        <w:t xml:space="preserve">formació pública i bon govern, </w:t>
      </w:r>
      <w:r w:rsidR="005E003E" w:rsidRPr="003E05F3">
        <w:rPr>
          <w:rFonts w:ascii="Arial" w:hAnsi="Arial" w:cs="Arial"/>
          <w:color w:val="333333"/>
          <w:sz w:val="22"/>
          <w:lang w:eastAsia="ca-ES"/>
        </w:rPr>
        <w:t xml:space="preserve">i desenvolupat al Decret </w:t>
      </w:r>
      <w:r w:rsidR="003E05F3" w:rsidRPr="003E05F3">
        <w:rPr>
          <w:rFonts w:ascii="Arial" w:hAnsi="Arial" w:cs="Arial"/>
          <w:color w:val="333333"/>
          <w:sz w:val="22"/>
          <w:lang w:eastAsia="ca-ES"/>
        </w:rPr>
        <w:t>8/2021, de 9 de febrer, sobre la transparència i el dret d'accés a la informació pública.</w:t>
      </w:r>
    </w:p>
    <w:p w14:paraId="149C6AD3" w14:textId="77777777" w:rsidR="005E7AF8" w:rsidRPr="00226D7E" w:rsidRDefault="00576713" w:rsidP="00641B5A">
      <w:pPr>
        <w:shd w:val="clear" w:color="auto" w:fill="FFFFFF"/>
        <w:spacing w:after="120"/>
        <w:rPr>
          <w:rFonts w:ascii="Arial" w:hAnsi="Arial" w:cs="Arial"/>
          <w:color w:val="333333"/>
          <w:sz w:val="22"/>
          <w:lang w:eastAsia="ca-ES"/>
        </w:rPr>
      </w:pPr>
      <w:r>
        <w:rPr>
          <w:rFonts w:ascii="Arial" w:hAnsi="Arial" w:cs="Arial"/>
          <w:color w:val="333333"/>
          <w:sz w:val="22"/>
          <w:lang w:eastAsia="ca-ES"/>
        </w:rPr>
        <w:t xml:space="preserve">En aquest sentit, </w:t>
      </w:r>
      <w:r w:rsidR="004B2DA1">
        <w:rPr>
          <w:rFonts w:ascii="Arial" w:hAnsi="Arial" w:cs="Arial"/>
          <w:color w:val="333333"/>
          <w:sz w:val="22"/>
          <w:lang w:eastAsia="ca-ES"/>
        </w:rPr>
        <w:t>l’Àrea d’innovació, Governs Locals i Cohesió Territorial</w:t>
      </w:r>
      <w:r w:rsidR="005E7AF8" w:rsidRPr="00226D7E">
        <w:rPr>
          <w:rFonts w:ascii="Arial" w:hAnsi="Arial" w:cs="Arial"/>
          <w:color w:val="333333"/>
          <w:sz w:val="22"/>
          <w:lang w:eastAsia="ca-ES"/>
        </w:rPr>
        <w:t xml:space="preserve"> de la Diputació de Barcelona ha elaborat aquest document per tal de facilitar a les entitats locals un model estàndard del procés d’accés a la informació amb el detall de cadascun dels passos que exigeix la legislació. Aquest procés s’estructura en tres apartats: l’admissió a tràmit de la petició; la valoració dels seus límits i ponderació; i l’afectació dels interessos de tercers.</w:t>
      </w:r>
    </w:p>
    <w:p w14:paraId="4FBAEA62" w14:textId="77777777" w:rsidR="005E7AF8" w:rsidRPr="00226D7E" w:rsidRDefault="005E7AF8" w:rsidP="00641B5A">
      <w:pPr>
        <w:shd w:val="clear" w:color="auto" w:fill="FFFFFF"/>
        <w:spacing w:after="120"/>
        <w:rPr>
          <w:rFonts w:ascii="Arial" w:hAnsi="Arial" w:cs="Arial"/>
          <w:color w:val="333333"/>
          <w:sz w:val="22"/>
          <w:lang w:eastAsia="ca-ES"/>
        </w:rPr>
      </w:pPr>
    </w:p>
    <w:p w14:paraId="50BE8140" w14:textId="77777777" w:rsidR="005E7AF8" w:rsidRPr="00226D7E" w:rsidRDefault="005E7AF8" w:rsidP="00641B5A">
      <w:pPr>
        <w:shd w:val="clear" w:color="auto" w:fill="FFFFFF"/>
        <w:spacing w:after="120"/>
        <w:rPr>
          <w:rFonts w:ascii="Arial" w:hAnsi="Arial" w:cs="Arial"/>
          <w:color w:val="333333"/>
          <w:sz w:val="22"/>
          <w:lang w:eastAsia="ca-ES"/>
        </w:rPr>
      </w:pPr>
      <w:r w:rsidRPr="00226D7E">
        <w:rPr>
          <w:rFonts w:ascii="Arial" w:hAnsi="Arial" w:cs="Arial"/>
          <w:color w:val="333333"/>
          <w:sz w:val="22"/>
          <w:lang w:eastAsia="ca-ES"/>
        </w:rPr>
        <w:t xml:space="preserve">La descripció d’aquest procés s’ha basat en el circuit que estableix la </w:t>
      </w:r>
      <w:r w:rsidR="00576713">
        <w:rPr>
          <w:rFonts w:ascii="Arial" w:hAnsi="Arial" w:cs="Arial"/>
          <w:color w:val="333333"/>
          <w:sz w:val="22"/>
          <w:lang w:eastAsia="ca-ES"/>
        </w:rPr>
        <w:t>Llei catalana</w:t>
      </w:r>
      <w:r w:rsidRPr="00226D7E">
        <w:rPr>
          <w:rFonts w:ascii="Arial" w:hAnsi="Arial" w:cs="Arial"/>
          <w:color w:val="333333"/>
          <w:sz w:val="22"/>
          <w:lang w:eastAsia="ca-ES"/>
        </w:rPr>
        <w:t>, en el benentès que és més exhaustiva que la llei estatal, a excepció d’algun punt més inconcret com la notificació de la recepció que apareix més detallat a la Llei estatal.</w:t>
      </w:r>
    </w:p>
    <w:p w14:paraId="37715150" w14:textId="77777777" w:rsidR="005E7AF8" w:rsidRPr="00226D7E" w:rsidRDefault="005E7AF8" w:rsidP="00641B5A">
      <w:pPr>
        <w:shd w:val="clear" w:color="auto" w:fill="FFFFFF"/>
        <w:spacing w:after="120"/>
        <w:rPr>
          <w:rFonts w:ascii="Arial" w:hAnsi="Arial" w:cs="Arial"/>
          <w:color w:val="333333"/>
          <w:sz w:val="22"/>
          <w:lang w:eastAsia="ca-ES"/>
        </w:rPr>
      </w:pPr>
    </w:p>
    <w:p w14:paraId="11493478" w14:textId="77777777" w:rsidR="005E7AF8" w:rsidRPr="00226D7E" w:rsidRDefault="005E7AF8" w:rsidP="00641B5A">
      <w:pPr>
        <w:shd w:val="clear" w:color="auto" w:fill="FFFFFF"/>
        <w:spacing w:after="120"/>
        <w:rPr>
          <w:rFonts w:ascii="Arial" w:hAnsi="Arial" w:cs="Arial"/>
          <w:color w:val="333333"/>
          <w:sz w:val="22"/>
          <w:lang w:eastAsia="ca-ES"/>
        </w:rPr>
      </w:pPr>
      <w:r w:rsidRPr="00226D7E">
        <w:rPr>
          <w:rFonts w:ascii="Arial" w:hAnsi="Arial" w:cs="Arial"/>
          <w:color w:val="333333"/>
          <w:sz w:val="22"/>
          <w:lang w:eastAsia="ca-ES"/>
        </w:rPr>
        <w:t>Esperem que aquesta publicació pugui ajudar les entitats locals catalanes a sistematitzar el procés d’accés a la informació pública. En qualsevol cas, estem oberts a incorporar qualsevol suggeriment o proposta de millora que ens feu arribar.</w:t>
      </w:r>
    </w:p>
    <w:p w14:paraId="406EA13B" w14:textId="77777777" w:rsidR="00B24520" w:rsidRPr="00B24520" w:rsidRDefault="00B24520" w:rsidP="00641B5A"/>
    <w:p w14:paraId="6F2C32C4" w14:textId="77777777" w:rsidR="00417E50" w:rsidRPr="00FD19A4" w:rsidRDefault="00417E50" w:rsidP="00641B5A">
      <w:pPr>
        <w:spacing w:before="0"/>
        <w:rPr>
          <w:rFonts w:ascii="Arial" w:hAnsi="Arial" w:cs="Arial"/>
          <w:sz w:val="22"/>
          <w:szCs w:val="22"/>
        </w:rPr>
        <w:sectPr w:rsidR="00417E50" w:rsidRPr="00FD19A4" w:rsidSect="004B2DA1">
          <w:pgSz w:w="12240" w:h="15840" w:code="1"/>
          <w:pgMar w:top="2127" w:right="1418" w:bottom="1701" w:left="1616" w:header="720" w:footer="720" w:gutter="0"/>
          <w:cols w:space="720"/>
          <w:titlePg/>
        </w:sectPr>
      </w:pPr>
    </w:p>
    <w:p w14:paraId="0DA47D58" w14:textId="478ED7EB" w:rsidR="00834E64" w:rsidRPr="009D5BFB" w:rsidRDefault="00FD4FB9" w:rsidP="009D5BFB">
      <w:pPr>
        <w:pStyle w:val="Ttol1"/>
      </w:pPr>
      <w:bookmarkStart w:id="2" w:name="_Toc435545385"/>
      <w:bookmarkStart w:id="3" w:name="_Toc435545580"/>
      <w:bookmarkStart w:id="4" w:name="_Toc83627765"/>
      <w:r>
        <w:rPr>
          <w:noProof/>
          <w:lang w:eastAsia="ca-ES"/>
        </w:rPr>
        <w:lastRenderedPageBreak/>
        <w:drawing>
          <wp:anchor distT="0" distB="0" distL="114300" distR="114300" simplePos="0" relativeHeight="251663872" behindDoc="0" locked="0" layoutInCell="1" allowOverlap="1" wp14:anchorId="20BCA075" wp14:editId="3DA79624">
            <wp:simplePos x="0" y="0"/>
            <wp:positionH relativeFrom="page">
              <wp:posOffset>1412875</wp:posOffset>
            </wp:positionH>
            <wp:positionV relativeFrom="page">
              <wp:posOffset>1480075</wp:posOffset>
            </wp:positionV>
            <wp:extent cx="7258050" cy="5173345"/>
            <wp:effectExtent l="0" t="0" r="0" b="8255"/>
            <wp:wrapSquare wrapText="bothSides"/>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b="8704"/>
                    <a:stretch>
                      <a:fillRect/>
                    </a:stretch>
                  </pic:blipFill>
                  <pic:spPr bwMode="auto">
                    <a:xfrm>
                      <a:off x="0" y="0"/>
                      <a:ext cx="7258050" cy="5173345"/>
                    </a:xfrm>
                    <a:prstGeom prst="rect">
                      <a:avLst/>
                    </a:prstGeom>
                    <a:noFill/>
                  </pic:spPr>
                </pic:pic>
              </a:graphicData>
            </a:graphic>
            <wp14:sizeRelH relativeFrom="page">
              <wp14:pctWidth>0</wp14:pctWidth>
            </wp14:sizeRelH>
            <wp14:sizeRelV relativeFrom="page">
              <wp14:pctHeight>0</wp14:pctHeight>
            </wp14:sizeRelV>
          </wp:anchor>
        </w:drawing>
      </w:r>
      <w:bookmarkEnd w:id="2"/>
      <w:bookmarkEnd w:id="3"/>
      <w:r w:rsidR="005E7AF8" w:rsidRPr="009D5BFB">
        <w:t>ADMISSIÓ A TRÀMIT</w:t>
      </w:r>
      <w:bookmarkEnd w:id="4"/>
    </w:p>
    <w:p w14:paraId="73684257" w14:textId="53636E3A" w:rsidR="000F1325" w:rsidRPr="000F1325" w:rsidRDefault="000F1325" w:rsidP="00C85BE7">
      <w:pPr>
        <w:rPr>
          <w:b/>
        </w:rPr>
        <w:sectPr w:rsidR="000F1325" w:rsidRPr="000F1325">
          <w:headerReference w:type="default" r:id="rId13"/>
          <w:pgSz w:w="15840" w:h="12240" w:orient="landscape"/>
          <w:pgMar w:top="1616" w:right="1701" w:bottom="1418" w:left="1701" w:header="720" w:footer="720" w:gutter="0"/>
          <w:cols w:space="720"/>
        </w:sectPr>
      </w:pPr>
    </w:p>
    <w:p w14:paraId="01C5F8DF" w14:textId="77777777" w:rsidR="00417E50" w:rsidRDefault="00377C6D" w:rsidP="009D5BFB">
      <w:pPr>
        <w:pStyle w:val="Ttol1"/>
      </w:pPr>
      <w:bookmarkStart w:id="5" w:name="eabee88d-f4ce-41b2-85c9-18a19ee18c75"/>
      <w:bookmarkStart w:id="6" w:name="_Toc83627766"/>
      <w:r>
        <w:lastRenderedPageBreak/>
        <w:t>DESCRIPCIÓ</w:t>
      </w:r>
      <w:r w:rsidR="00FD19A4">
        <w:t xml:space="preserve"> DEL PROCÉS</w:t>
      </w:r>
      <w:bookmarkEnd w:id="5"/>
      <w:bookmarkEnd w:id="6"/>
    </w:p>
    <w:p w14:paraId="22E940D4" w14:textId="77777777" w:rsidR="0035585A" w:rsidRPr="0035585A" w:rsidRDefault="0035585A" w:rsidP="00641B5A"/>
    <w:p w14:paraId="6968D93C" w14:textId="77777777" w:rsidR="0035585A" w:rsidRPr="00576713" w:rsidRDefault="005B0CF3" w:rsidP="00641B5A">
      <w:pPr>
        <w:rPr>
          <w:rFonts w:ascii="Arial" w:hAnsi="Arial" w:cs="Arial"/>
          <w:b/>
          <w:color w:val="006C31"/>
          <w:sz w:val="22"/>
          <w:szCs w:val="22"/>
        </w:rPr>
      </w:pPr>
      <w:r>
        <w:rPr>
          <w:rFonts w:ascii="Arial" w:hAnsi="Arial" w:cs="Arial"/>
          <w:i/>
          <w:noProof/>
          <w:lang w:eastAsia="ca-ES"/>
        </w:rPr>
        <w:drawing>
          <wp:inline distT="0" distB="0" distL="0" distR="0" wp14:anchorId="06DA077D" wp14:editId="755DEFC5">
            <wp:extent cx="241300" cy="2413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35585A" w:rsidRPr="0035585A">
        <w:rPr>
          <w:rFonts w:ascii="Arial" w:hAnsi="Arial" w:cs="Arial"/>
        </w:rPr>
        <w:t xml:space="preserve"> </w:t>
      </w:r>
      <w:r w:rsidR="0035585A" w:rsidRPr="00576713">
        <w:rPr>
          <w:rFonts w:ascii="Arial" w:hAnsi="Arial" w:cs="Arial"/>
          <w:b/>
          <w:color w:val="006C31"/>
          <w:sz w:val="22"/>
          <w:szCs w:val="22"/>
        </w:rPr>
        <w:t>Presentar una sol·licitud d'accés a la informació pública</w:t>
      </w:r>
    </w:p>
    <w:p w14:paraId="7662C9EE" w14:textId="77777777" w:rsidR="00641B5A" w:rsidRPr="004A5CED" w:rsidRDefault="00641B5A" w:rsidP="00641B5A">
      <w:pPr>
        <w:spacing w:before="60"/>
        <w:rPr>
          <w:rFonts w:ascii="Arial" w:hAnsi="Arial" w:cs="Arial"/>
          <w:b/>
          <w:sz w:val="22"/>
          <w:szCs w:val="22"/>
        </w:rPr>
      </w:pPr>
    </w:p>
    <w:p w14:paraId="46E9A852" w14:textId="77777777" w:rsidR="00641B5A" w:rsidRDefault="00641B5A" w:rsidP="00641B5A">
      <w:pPr>
        <w:rPr>
          <w:rFonts w:ascii="Arial" w:hAnsi="Arial" w:cs="Arial"/>
          <w:bCs/>
          <w:i/>
          <w:color w:val="891536"/>
          <w:sz w:val="22"/>
        </w:rPr>
      </w:pPr>
      <w:r w:rsidRPr="00641B5A">
        <w:rPr>
          <w:rFonts w:ascii="Arial" w:hAnsi="Arial" w:cs="Arial"/>
          <w:bCs/>
          <w:i/>
          <w:color w:val="891536"/>
          <w:sz w:val="22"/>
        </w:rPr>
        <w:t>Descripció</w:t>
      </w:r>
    </w:p>
    <w:p w14:paraId="0CEB2B2F" w14:textId="77777777" w:rsidR="00D8009A" w:rsidRPr="00641B5A" w:rsidRDefault="00D8009A" w:rsidP="00D8009A">
      <w:pPr>
        <w:spacing w:before="0" w:line="80" w:lineRule="exact"/>
        <w:rPr>
          <w:rFonts w:ascii="Arial" w:hAnsi="Arial" w:cs="Arial"/>
          <w:i/>
          <w:color w:val="891536"/>
          <w:sz w:val="22"/>
        </w:rPr>
      </w:pPr>
    </w:p>
    <w:p w14:paraId="34E451F0" w14:textId="77777777" w:rsidR="00641B5A" w:rsidRPr="00226D7E" w:rsidRDefault="00641B5A" w:rsidP="00641B5A">
      <w:pPr>
        <w:rPr>
          <w:rFonts w:ascii="Arial" w:hAnsi="Arial" w:cs="Arial"/>
          <w:sz w:val="22"/>
        </w:rPr>
      </w:pPr>
      <w:r w:rsidRPr="00226D7E">
        <w:rPr>
          <w:rFonts w:ascii="Arial" w:eastAsia="Arial" w:hAnsi="Arial" w:cs="Arial"/>
          <w:color w:val="000000"/>
          <w:sz w:val="22"/>
        </w:rPr>
        <w:t xml:space="preserve">A partir de l’aprovació tant de la Llei estatal com </w:t>
      </w:r>
      <w:r w:rsidR="004A5CED">
        <w:rPr>
          <w:rFonts w:ascii="Arial" w:eastAsia="Arial" w:hAnsi="Arial" w:cs="Arial"/>
          <w:color w:val="000000"/>
          <w:sz w:val="22"/>
        </w:rPr>
        <w:t xml:space="preserve">la </w:t>
      </w:r>
      <w:r w:rsidRPr="00226D7E">
        <w:rPr>
          <w:rFonts w:ascii="Arial" w:eastAsia="Arial" w:hAnsi="Arial" w:cs="Arial"/>
          <w:color w:val="000000"/>
          <w:sz w:val="22"/>
        </w:rPr>
        <w:t>catalana es reconeix el dret a accedir a la informació pública, a partir dels setze anys, a títol individual o en n</w:t>
      </w:r>
      <w:r w:rsidR="004A5CED">
        <w:rPr>
          <w:rFonts w:ascii="Arial" w:eastAsia="Arial" w:hAnsi="Arial" w:cs="Arial"/>
          <w:color w:val="000000"/>
          <w:sz w:val="22"/>
        </w:rPr>
        <w:t xml:space="preserve">om i representació de qualsevol </w:t>
      </w:r>
      <w:r w:rsidRPr="00226D7E">
        <w:rPr>
          <w:rFonts w:ascii="Arial" w:eastAsia="Arial" w:hAnsi="Arial" w:cs="Arial"/>
          <w:color w:val="000000"/>
          <w:sz w:val="22"/>
        </w:rPr>
        <w:t>persona jurídica legalment constituïda. L’exercici d’aquest dret no és condicionat a la concurrència d’un interès personal, no resta subjecte a motivació i no requereix la invocació de cap norma (</w:t>
      </w:r>
      <w:r w:rsidR="00576713">
        <w:rPr>
          <w:rFonts w:ascii="Arial" w:eastAsia="Arial" w:hAnsi="Arial" w:cs="Arial"/>
          <w:color w:val="000000"/>
          <w:sz w:val="22"/>
        </w:rPr>
        <w:t>Llei catalana</w:t>
      </w:r>
      <w:r w:rsidRPr="00226D7E">
        <w:rPr>
          <w:rFonts w:ascii="Arial" w:eastAsia="Arial" w:hAnsi="Arial" w:cs="Arial"/>
          <w:color w:val="000000"/>
          <w:sz w:val="22"/>
        </w:rPr>
        <w:t>, art. 18).</w:t>
      </w:r>
    </w:p>
    <w:p w14:paraId="36282FF1" w14:textId="166B4C40" w:rsidR="00641B5A" w:rsidRPr="00226D7E" w:rsidRDefault="00641B5A" w:rsidP="00641B5A">
      <w:pPr>
        <w:rPr>
          <w:rFonts w:ascii="Arial" w:hAnsi="Arial" w:cs="Arial"/>
          <w:sz w:val="22"/>
        </w:rPr>
      </w:pPr>
      <w:r w:rsidRPr="003E6541">
        <w:rPr>
          <w:rFonts w:ascii="Arial" w:eastAsia="Arial" w:hAnsi="Arial" w:cs="Arial"/>
          <w:color w:val="000000"/>
          <w:sz w:val="22"/>
        </w:rPr>
        <w:t>L’accés a la informació pública és gratuït</w:t>
      </w:r>
      <w:r w:rsidR="004A5CED" w:rsidRPr="003E6541">
        <w:rPr>
          <w:rFonts w:ascii="Arial" w:eastAsia="Arial" w:hAnsi="Arial" w:cs="Arial"/>
          <w:color w:val="000000"/>
          <w:sz w:val="22"/>
        </w:rPr>
        <w:t>,</w:t>
      </w:r>
      <w:r w:rsidRPr="003E6541">
        <w:rPr>
          <w:rFonts w:ascii="Arial" w:eastAsia="Arial" w:hAnsi="Arial" w:cs="Arial"/>
          <w:color w:val="000000"/>
          <w:sz w:val="22"/>
        </w:rPr>
        <w:t xml:space="preserve"> si les dades són consultades en el lloc on es troben dipositades, o bé</w:t>
      </w:r>
      <w:r w:rsidR="004A5CED" w:rsidRPr="003E6541">
        <w:rPr>
          <w:rFonts w:ascii="Arial" w:eastAsia="Arial" w:hAnsi="Arial" w:cs="Arial"/>
          <w:color w:val="000000"/>
          <w:sz w:val="22"/>
        </w:rPr>
        <w:t>,</w:t>
      </w:r>
      <w:r w:rsidRPr="003E6541">
        <w:rPr>
          <w:rFonts w:ascii="Arial" w:eastAsia="Arial" w:hAnsi="Arial" w:cs="Arial"/>
          <w:color w:val="000000"/>
          <w:sz w:val="22"/>
        </w:rPr>
        <w:t xml:space="preserve"> si existeixen en format electrònic. En aquest darrer cas</w:t>
      </w:r>
      <w:r w:rsidR="004A5CED" w:rsidRPr="003E6541">
        <w:rPr>
          <w:rFonts w:ascii="Arial" w:eastAsia="Arial" w:hAnsi="Arial" w:cs="Arial"/>
          <w:color w:val="000000"/>
          <w:sz w:val="22"/>
        </w:rPr>
        <w:t>,</w:t>
      </w:r>
      <w:r w:rsidRPr="003E6541">
        <w:rPr>
          <w:rFonts w:ascii="Arial" w:eastAsia="Arial" w:hAnsi="Arial" w:cs="Arial"/>
          <w:color w:val="000000"/>
          <w:sz w:val="22"/>
        </w:rPr>
        <w:t xml:space="preserve"> han d’ésser lliurades </w:t>
      </w:r>
      <w:r w:rsidR="003E6541" w:rsidRPr="003E05F3">
        <w:rPr>
          <w:rFonts w:ascii="Arial" w:eastAsia="Arial" w:hAnsi="Arial" w:cs="Arial"/>
          <w:color w:val="000000"/>
          <w:sz w:val="22"/>
        </w:rPr>
        <w:t>a través d’una notificació</w:t>
      </w:r>
      <w:r w:rsidR="003E6541" w:rsidRPr="003E6541">
        <w:rPr>
          <w:rFonts w:ascii="Arial" w:eastAsia="Arial" w:hAnsi="Arial" w:cs="Arial"/>
          <w:color w:val="000000"/>
          <w:sz w:val="22"/>
        </w:rPr>
        <w:t>.</w:t>
      </w:r>
      <w:r w:rsidR="003E6541">
        <w:rPr>
          <w:rFonts w:ascii="Arial" w:eastAsia="Arial" w:hAnsi="Arial" w:cs="Arial"/>
          <w:color w:val="000000"/>
          <w:sz w:val="22"/>
        </w:rPr>
        <w:t xml:space="preserve"> </w:t>
      </w:r>
    </w:p>
    <w:p w14:paraId="3EC3FC87" w14:textId="77777777" w:rsidR="00641B5A" w:rsidRDefault="00641B5A" w:rsidP="00641B5A">
      <w:pPr>
        <w:rPr>
          <w:rFonts w:ascii="Arial" w:eastAsia="Arial" w:hAnsi="Arial" w:cs="Arial"/>
          <w:color w:val="000000"/>
          <w:sz w:val="22"/>
        </w:rPr>
      </w:pPr>
      <w:r w:rsidRPr="00226D7E">
        <w:rPr>
          <w:rFonts w:ascii="Arial" w:eastAsia="Arial" w:hAnsi="Arial" w:cs="Arial"/>
          <w:color w:val="000000"/>
          <w:sz w:val="22"/>
        </w:rPr>
        <w:t>L’expedició de còpies i la transposició a formats diferents de l’original poden restar subjectes a una contraprestació econòmica, la qual no pot excedir del cost de l’operació (</w:t>
      </w:r>
      <w:r w:rsidR="00576713">
        <w:rPr>
          <w:rFonts w:ascii="Arial" w:eastAsia="Arial" w:hAnsi="Arial" w:cs="Arial"/>
          <w:color w:val="000000"/>
          <w:sz w:val="22"/>
        </w:rPr>
        <w:t>Llei catalana</w:t>
      </w:r>
      <w:r w:rsidRPr="00226D7E">
        <w:rPr>
          <w:rFonts w:ascii="Arial" w:eastAsia="Arial" w:hAnsi="Arial" w:cs="Arial"/>
          <w:color w:val="000000"/>
          <w:sz w:val="22"/>
        </w:rPr>
        <w:t>, art. 37).</w:t>
      </w:r>
    </w:p>
    <w:p w14:paraId="7FBBA7EC" w14:textId="77777777" w:rsidR="00641B5A" w:rsidRDefault="00641B5A" w:rsidP="00641B5A">
      <w:pPr>
        <w:rPr>
          <w:rFonts w:ascii="Arial" w:eastAsia="Arial" w:hAnsi="Arial" w:cs="Arial"/>
          <w:color w:val="000000"/>
          <w:sz w:val="22"/>
        </w:rPr>
      </w:pPr>
    </w:p>
    <w:p w14:paraId="5D26039E" w14:textId="77777777" w:rsidR="00641B5A" w:rsidRDefault="005B0CF3" w:rsidP="00641B5A">
      <w:pPr>
        <w:pStyle w:val="bizHeading4"/>
        <w:numPr>
          <w:ilvl w:val="0"/>
          <w:numId w:val="0"/>
        </w:numPr>
        <w:spacing w:before="0" w:after="0" w:line="360" w:lineRule="auto"/>
        <w:ind w:left="360" w:hanging="360"/>
        <w:rPr>
          <w:rFonts w:ascii="Arial" w:hAnsi="Arial" w:cs="Arial"/>
          <w:color w:val="0070C0"/>
        </w:rPr>
      </w:pPr>
      <w:r>
        <w:rPr>
          <w:rFonts w:ascii="Arial" w:hAnsi="Arial" w:cs="Arial"/>
          <w:noProof/>
          <w:lang w:eastAsia="ca-ES"/>
        </w:rPr>
        <w:drawing>
          <wp:inline distT="0" distB="0" distL="0" distR="0" wp14:anchorId="2FC43C99" wp14:editId="16557FF1">
            <wp:extent cx="241300" cy="2413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641B5A">
        <w:rPr>
          <w:rFonts w:ascii="Arial" w:hAnsi="Arial" w:cs="Arial"/>
        </w:rPr>
        <w:t xml:space="preserve"> </w:t>
      </w:r>
      <w:r w:rsidR="00641B5A" w:rsidRPr="00641B5A">
        <w:rPr>
          <w:rFonts w:ascii="Arial" w:hAnsi="Arial" w:cs="Arial"/>
          <w:color w:val="0070C0"/>
        </w:rPr>
        <w:t>1. Rebre la sol·licitud per qualsevol dels canals habilitats</w:t>
      </w:r>
    </w:p>
    <w:p w14:paraId="16659A0B" w14:textId="77777777" w:rsidR="00641B5A" w:rsidRDefault="00641B5A" w:rsidP="008F7A44">
      <w:pPr>
        <w:spacing w:before="60"/>
        <w:rPr>
          <w:rFonts w:ascii="Arial" w:hAnsi="Arial" w:cs="Arial"/>
          <w:b/>
          <w:bCs/>
          <w:sz w:val="22"/>
        </w:rPr>
      </w:pPr>
    </w:p>
    <w:p w14:paraId="52D36313" w14:textId="77777777" w:rsidR="00641B5A" w:rsidRDefault="00641B5A" w:rsidP="00641B5A">
      <w:pPr>
        <w:spacing w:before="0" w:line="360" w:lineRule="auto"/>
        <w:rPr>
          <w:rFonts w:ascii="Arial" w:hAnsi="Arial" w:cs="Arial"/>
          <w:bCs/>
          <w:i/>
          <w:color w:val="891536"/>
          <w:sz w:val="22"/>
        </w:rPr>
      </w:pPr>
      <w:r w:rsidRPr="00641B5A">
        <w:rPr>
          <w:rFonts w:ascii="Arial" w:hAnsi="Arial" w:cs="Arial"/>
          <w:bCs/>
          <w:i/>
          <w:color w:val="891536"/>
          <w:sz w:val="22"/>
        </w:rPr>
        <w:t>Descripció</w:t>
      </w:r>
    </w:p>
    <w:p w14:paraId="128CA9E5" w14:textId="77777777" w:rsidR="00D8009A" w:rsidRPr="00641B5A" w:rsidRDefault="00D8009A" w:rsidP="00D8009A">
      <w:pPr>
        <w:spacing w:before="0" w:line="80" w:lineRule="exact"/>
        <w:rPr>
          <w:rFonts w:ascii="Arial" w:hAnsi="Arial" w:cs="Arial"/>
          <w:i/>
          <w:color w:val="891536"/>
          <w:sz w:val="22"/>
        </w:rPr>
      </w:pPr>
    </w:p>
    <w:p w14:paraId="395E6F70" w14:textId="77777777" w:rsidR="00641B5A" w:rsidRPr="00226D7E" w:rsidRDefault="00641B5A" w:rsidP="00641B5A">
      <w:pPr>
        <w:spacing w:before="0"/>
        <w:rPr>
          <w:rFonts w:ascii="Arial" w:hAnsi="Arial" w:cs="Arial"/>
          <w:sz w:val="22"/>
        </w:rPr>
      </w:pPr>
      <w:r w:rsidRPr="00226D7E">
        <w:rPr>
          <w:rFonts w:ascii="Arial" w:eastAsia="Arial" w:hAnsi="Arial" w:cs="Arial"/>
          <w:color w:val="000000"/>
          <w:sz w:val="22"/>
        </w:rPr>
        <w:t>El registre general rep les sol·licituds. Aquestes sol·licituds es poden presentar per qualsevol mitjà, inclosos els electrònics (</w:t>
      </w:r>
      <w:r w:rsidR="00576713">
        <w:rPr>
          <w:rFonts w:ascii="Arial" w:eastAsia="Arial" w:hAnsi="Arial" w:cs="Arial"/>
          <w:color w:val="000000"/>
          <w:sz w:val="22"/>
        </w:rPr>
        <w:t>Llei catalana</w:t>
      </w:r>
      <w:r w:rsidRPr="00226D7E">
        <w:rPr>
          <w:rFonts w:ascii="Arial" w:eastAsia="Arial" w:hAnsi="Arial" w:cs="Arial"/>
          <w:color w:val="000000"/>
          <w:sz w:val="22"/>
        </w:rPr>
        <w:t>, art.27).</w:t>
      </w:r>
    </w:p>
    <w:p w14:paraId="76E5ECD5" w14:textId="77777777" w:rsidR="00641B5A" w:rsidRPr="00226D7E" w:rsidRDefault="00641B5A" w:rsidP="00641B5A">
      <w:pPr>
        <w:rPr>
          <w:rFonts w:ascii="Arial" w:eastAsia="Arial" w:hAnsi="Arial" w:cs="Arial"/>
          <w:color w:val="000000"/>
          <w:sz w:val="22"/>
        </w:rPr>
      </w:pPr>
    </w:p>
    <w:p w14:paraId="6DBB9CB7" w14:textId="77777777" w:rsidR="00641B5A" w:rsidRDefault="00641B5A" w:rsidP="00641B5A">
      <w:pPr>
        <w:spacing w:before="0"/>
        <w:rPr>
          <w:rFonts w:ascii="Arial" w:eastAsia="Arial" w:hAnsi="Arial" w:cs="Arial"/>
          <w:color w:val="000000"/>
          <w:sz w:val="22"/>
        </w:rPr>
      </w:pPr>
      <w:r w:rsidRPr="00226D7E">
        <w:rPr>
          <w:rFonts w:ascii="Arial" w:eastAsia="Arial" w:hAnsi="Arial" w:cs="Arial"/>
          <w:color w:val="000000"/>
          <w:sz w:val="22"/>
        </w:rPr>
        <w:t>Les sol·licituds d’informació pública han d’incloure:</w:t>
      </w:r>
    </w:p>
    <w:p w14:paraId="517803B4" w14:textId="77777777" w:rsidR="00641B5A" w:rsidRPr="00226D7E" w:rsidRDefault="00641B5A" w:rsidP="00641B5A">
      <w:pPr>
        <w:spacing w:before="0"/>
        <w:rPr>
          <w:rFonts w:ascii="Arial" w:hAnsi="Arial" w:cs="Arial"/>
          <w:sz w:val="22"/>
        </w:rPr>
      </w:pPr>
    </w:p>
    <w:p w14:paraId="0432E789" w14:textId="77777777" w:rsidR="00641B5A" w:rsidRPr="00B10BC1" w:rsidRDefault="00641B5A" w:rsidP="00641B5A">
      <w:pPr>
        <w:numPr>
          <w:ilvl w:val="0"/>
          <w:numId w:val="20"/>
        </w:numPr>
        <w:spacing w:before="0"/>
        <w:rPr>
          <w:rFonts w:ascii="Arial" w:hAnsi="Arial" w:cs="Arial"/>
          <w:sz w:val="22"/>
        </w:rPr>
      </w:pPr>
      <w:r w:rsidRPr="00226D7E">
        <w:rPr>
          <w:rFonts w:ascii="Arial" w:eastAsia="Arial" w:hAnsi="Arial" w:cs="Arial"/>
          <w:color w:val="000000"/>
          <w:sz w:val="22"/>
        </w:rPr>
        <w:t xml:space="preserve">La identitat del sol·licitant. </w:t>
      </w:r>
    </w:p>
    <w:p w14:paraId="2FE92FC3" w14:textId="77777777" w:rsidR="00B10BC1" w:rsidRPr="00226D7E" w:rsidRDefault="00B10BC1" w:rsidP="00B10BC1">
      <w:pPr>
        <w:spacing w:before="0"/>
        <w:ind w:left="1080"/>
        <w:rPr>
          <w:rFonts w:ascii="Arial" w:hAnsi="Arial" w:cs="Arial"/>
          <w:sz w:val="22"/>
        </w:rPr>
      </w:pPr>
    </w:p>
    <w:p w14:paraId="1FDA2023" w14:textId="77777777" w:rsidR="00641B5A" w:rsidRPr="00B10BC1" w:rsidRDefault="00641B5A" w:rsidP="00641B5A">
      <w:pPr>
        <w:numPr>
          <w:ilvl w:val="0"/>
          <w:numId w:val="20"/>
        </w:numPr>
        <w:spacing w:before="0"/>
        <w:rPr>
          <w:rFonts w:ascii="Arial" w:hAnsi="Arial" w:cs="Arial"/>
          <w:sz w:val="22"/>
        </w:rPr>
      </w:pPr>
      <w:r w:rsidRPr="00226D7E">
        <w:rPr>
          <w:rFonts w:ascii="Arial" w:eastAsia="Arial" w:hAnsi="Arial" w:cs="Arial"/>
          <w:color w:val="000000"/>
          <w:sz w:val="22"/>
        </w:rPr>
        <w:t>La informació precisa a la qual es vol tenir accés, sense necessitat d</w:t>
      </w:r>
      <w:r w:rsidRPr="00226D7E">
        <w:rPr>
          <w:rFonts w:ascii="Arial" w:eastAsia="Segoe UI" w:hAnsi="Arial" w:cs="Arial"/>
          <w:color w:val="000000"/>
          <w:sz w:val="22"/>
        </w:rPr>
        <w:t>’</w:t>
      </w:r>
      <w:r w:rsidRPr="00226D7E">
        <w:rPr>
          <w:rFonts w:ascii="Arial" w:eastAsia="Arial" w:hAnsi="Arial" w:cs="Arial"/>
          <w:color w:val="000000"/>
          <w:sz w:val="22"/>
        </w:rPr>
        <w:t>indicar cap document ni expedient concrets.</w:t>
      </w:r>
    </w:p>
    <w:p w14:paraId="0E0F9F75" w14:textId="77777777" w:rsidR="00B10BC1" w:rsidRPr="00226D7E" w:rsidRDefault="00B10BC1" w:rsidP="00B10BC1">
      <w:pPr>
        <w:spacing w:before="0"/>
        <w:ind w:left="1080"/>
        <w:rPr>
          <w:rFonts w:ascii="Arial" w:hAnsi="Arial" w:cs="Arial"/>
          <w:sz w:val="22"/>
        </w:rPr>
      </w:pPr>
    </w:p>
    <w:p w14:paraId="0864FC96" w14:textId="77777777" w:rsidR="00641B5A" w:rsidRPr="00B10BC1" w:rsidRDefault="00641B5A" w:rsidP="00641B5A">
      <w:pPr>
        <w:numPr>
          <w:ilvl w:val="0"/>
          <w:numId w:val="20"/>
        </w:numPr>
        <w:spacing w:before="0"/>
        <w:rPr>
          <w:rFonts w:ascii="Arial" w:hAnsi="Arial" w:cs="Arial"/>
          <w:sz w:val="22"/>
        </w:rPr>
      </w:pPr>
      <w:r w:rsidRPr="00226D7E">
        <w:rPr>
          <w:rFonts w:ascii="Arial" w:eastAsia="Arial" w:hAnsi="Arial" w:cs="Arial"/>
          <w:color w:val="000000"/>
          <w:sz w:val="22"/>
        </w:rPr>
        <w:t>La forma o el format en què es prefereix tenir accés a la informació</w:t>
      </w:r>
      <w:r w:rsidR="00B10BC1">
        <w:rPr>
          <w:rFonts w:ascii="Arial" w:eastAsia="Arial" w:hAnsi="Arial" w:cs="Arial"/>
          <w:color w:val="000000"/>
          <w:sz w:val="22"/>
        </w:rPr>
        <w:t>.</w:t>
      </w:r>
    </w:p>
    <w:p w14:paraId="253AB8FF" w14:textId="77777777" w:rsidR="00B10BC1" w:rsidRPr="00226D7E" w:rsidRDefault="00B10BC1" w:rsidP="00B10BC1">
      <w:pPr>
        <w:spacing w:before="0"/>
        <w:ind w:left="1080"/>
        <w:rPr>
          <w:rFonts w:ascii="Arial" w:hAnsi="Arial" w:cs="Arial"/>
          <w:sz w:val="22"/>
        </w:rPr>
      </w:pPr>
    </w:p>
    <w:p w14:paraId="58D7D272" w14:textId="77777777" w:rsidR="00641B5A" w:rsidRPr="00226D7E" w:rsidRDefault="00641B5A" w:rsidP="00641B5A">
      <w:pPr>
        <w:numPr>
          <w:ilvl w:val="0"/>
          <w:numId w:val="20"/>
        </w:numPr>
        <w:spacing w:before="0"/>
        <w:rPr>
          <w:rFonts w:ascii="Arial" w:hAnsi="Arial" w:cs="Arial"/>
          <w:sz w:val="22"/>
        </w:rPr>
      </w:pPr>
      <w:r w:rsidRPr="00226D7E">
        <w:rPr>
          <w:rFonts w:ascii="Arial" w:eastAsia="Arial" w:hAnsi="Arial" w:cs="Arial"/>
          <w:color w:val="000000"/>
          <w:sz w:val="22"/>
        </w:rPr>
        <w:t>Una adreça de contacte, preferentment electrònica, que serveixi per a les comunicacions entre el sol·licitant i l</w:t>
      </w:r>
      <w:r w:rsidRPr="00226D7E">
        <w:rPr>
          <w:rFonts w:ascii="Arial" w:eastAsia="Segoe UI" w:hAnsi="Arial" w:cs="Arial"/>
          <w:color w:val="000000"/>
          <w:sz w:val="22"/>
        </w:rPr>
        <w:t>’</w:t>
      </w:r>
      <w:r w:rsidRPr="00226D7E">
        <w:rPr>
          <w:rFonts w:ascii="Arial" w:eastAsia="Arial" w:hAnsi="Arial" w:cs="Arial"/>
          <w:color w:val="000000"/>
          <w:sz w:val="22"/>
        </w:rPr>
        <w:t>Administració.</w:t>
      </w:r>
    </w:p>
    <w:p w14:paraId="6AB14803" w14:textId="77777777" w:rsidR="00641B5A" w:rsidRPr="00641B5A" w:rsidRDefault="00641B5A" w:rsidP="00641B5A">
      <w:pPr>
        <w:rPr>
          <w:rFonts w:ascii="Arial" w:hAnsi="Arial" w:cs="Arial"/>
          <w:b/>
          <w:sz w:val="22"/>
        </w:rPr>
      </w:pPr>
      <w:r w:rsidRPr="00226D7E">
        <w:rPr>
          <w:rFonts w:ascii="Arial" w:eastAsia="Arial" w:hAnsi="Arial" w:cs="Arial"/>
          <w:color w:val="000000"/>
          <w:sz w:val="22"/>
        </w:rPr>
        <w:t> </w:t>
      </w:r>
    </w:p>
    <w:p w14:paraId="2E248ACF" w14:textId="77777777" w:rsidR="00641B5A" w:rsidRPr="00226D7E" w:rsidRDefault="00641B5A" w:rsidP="00641B5A">
      <w:pPr>
        <w:rPr>
          <w:rFonts w:ascii="Arial" w:hAnsi="Arial" w:cs="Arial"/>
          <w:sz w:val="22"/>
        </w:rPr>
      </w:pPr>
      <w:r w:rsidRPr="00641B5A">
        <w:rPr>
          <w:rFonts w:ascii="Arial" w:eastAsia="Arial" w:hAnsi="Arial" w:cs="Arial"/>
          <w:color w:val="000000"/>
          <w:sz w:val="22"/>
        </w:rPr>
        <w:t>La p</w:t>
      </w:r>
      <w:r w:rsidRPr="00226D7E">
        <w:rPr>
          <w:rFonts w:ascii="Arial" w:eastAsia="Arial" w:hAnsi="Arial" w:cs="Arial"/>
          <w:color w:val="000000"/>
          <w:sz w:val="22"/>
        </w:rPr>
        <w:t>ersona sol·licitant pot exposar els motius que justifiquen l</w:t>
      </w:r>
      <w:r w:rsidRPr="00226D7E">
        <w:rPr>
          <w:rFonts w:ascii="Arial" w:eastAsia="Segoe UI" w:hAnsi="Arial" w:cs="Arial"/>
          <w:color w:val="000000"/>
          <w:sz w:val="22"/>
        </w:rPr>
        <w:t>’</w:t>
      </w:r>
      <w:r w:rsidRPr="00226D7E">
        <w:rPr>
          <w:rFonts w:ascii="Arial" w:eastAsia="Arial" w:hAnsi="Arial" w:cs="Arial"/>
          <w:color w:val="000000"/>
          <w:sz w:val="22"/>
        </w:rPr>
        <w:t>exercici del dret d</w:t>
      </w:r>
      <w:r w:rsidRPr="00226D7E">
        <w:rPr>
          <w:rFonts w:ascii="Arial" w:eastAsia="Segoe UI" w:hAnsi="Arial" w:cs="Arial"/>
          <w:color w:val="000000"/>
          <w:sz w:val="22"/>
        </w:rPr>
        <w:t>’</w:t>
      </w:r>
      <w:r w:rsidRPr="00226D7E">
        <w:rPr>
          <w:rFonts w:ascii="Arial" w:eastAsia="Arial" w:hAnsi="Arial" w:cs="Arial"/>
          <w:color w:val="000000"/>
          <w:sz w:val="22"/>
        </w:rPr>
        <w:t>accés a la informació pública. L</w:t>
      </w:r>
      <w:r w:rsidRPr="00226D7E">
        <w:rPr>
          <w:rFonts w:ascii="Arial" w:eastAsia="Segoe UI" w:hAnsi="Arial" w:cs="Arial"/>
          <w:color w:val="000000"/>
          <w:sz w:val="22"/>
        </w:rPr>
        <w:t>’</w:t>
      </w:r>
      <w:r w:rsidRPr="00226D7E">
        <w:rPr>
          <w:rFonts w:ascii="Arial" w:eastAsia="Arial" w:hAnsi="Arial" w:cs="Arial"/>
          <w:color w:val="000000"/>
          <w:sz w:val="22"/>
        </w:rPr>
        <w:t xml:space="preserve">absència de motivació en cap cas no pot ésser una causa per  denegar la sol·licitud. </w:t>
      </w:r>
    </w:p>
    <w:p w14:paraId="4AEDFA5F" w14:textId="77777777" w:rsidR="00641B5A" w:rsidRPr="00226D7E" w:rsidRDefault="00641B5A" w:rsidP="00641B5A">
      <w:pPr>
        <w:spacing w:line="360" w:lineRule="auto"/>
        <w:rPr>
          <w:rFonts w:ascii="Arial" w:eastAsia="Arial" w:hAnsi="Arial" w:cs="Arial"/>
          <w:color w:val="000000"/>
          <w:sz w:val="22"/>
        </w:rPr>
      </w:pPr>
      <w:r w:rsidRPr="00226D7E">
        <w:rPr>
          <w:rFonts w:ascii="Arial" w:eastAsia="Arial" w:hAnsi="Arial" w:cs="Arial"/>
          <w:color w:val="000000"/>
          <w:sz w:val="22"/>
        </w:rPr>
        <w:lastRenderedPageBreak/>
        <w:t> </w:t>
      </w:r>
    </w:p>
    <w:p w14:paraId="26AAD9D1" w14:textId="77777777" w:rsidR="00641B5A" w:rsidRPr="00D8009A" w:rsidRDefault="00641B5A" w:rsidP="00641B5A">
      <w:pPr>
        <w:spacing w:line="360" w:lineRule="auto"/>
        <w:rPr>
          <w:rFonts w:ascii="Arial" w:eastAsia="Arial" w:hAnsi="Arial" w:cs="Arial"/>
          <w:b/>
          <w:bCs/>
          <w:sz w:val="22"/>
        </w:rPr>
      </w:pPr>
      <w:r w:rsidRPr="00D8009A">
        <w:rPr>
          <w:rFonts w:ascii="Arial" w:eastAsia="Arial" w:hAnsi="Arial" w:cs="Arial"/>
          <w:b/>
          <w:bCs/>
          <w:sz w:val="22"/>
        </w:rPr>
        <w:t>Observacions</w:t>
      </w:r>
    </w:p>
    <w:p w14:paraId="0372EF76" w14:textId="77777777" w:rsidR="00D8009A" w:rsidRPr="00D8009A" w:rsidRDefault="00D8009A" w:rsidP="00D8009A">
      <w:pPr>
        <w:spacing w:before="0" w:line="60" w:lineRule="exact"/>
        <w:rPr>
          <w:rFonts w:ascii="Arial" w:hAnsi="Arial" w:cs="Arial"/>
          <w:i/>
          <w:color w:val="891536"/>
          <w:sz w:val="22"/>
        </w:rPr>
      </w:pPr>
    </w:p>
    <w:p w14:paraId="6B592EBF" w14:textId="77777777" w:rsidR="00641B5A" w:rsidRDefault="00641B5A" w:rsidP="00641B5A">
      <w:pPr>
        <w:rPr>
          <w:rFonts w:ascii="Arial" w:eastAsia="Arial" w:hAnsi="Arial" w:cs="Arial"/>
          <w:color w:val="000000"/>
          <w:sz w:val="22"/>
        </w:rPr>
      </w:pPr>
      <w:r w:rsidRPr="00226D7E">
        <w:rPr>
          <w:rFonts w:ascii="Arial" w:eastAsia="Arial" w:hAnsi="Arial" w:cs="Arial"/>
          <w:color w:val="000000"/>
          <w:sz w:val="22"/>
        </w:rPr>
        <w:t>S’entén per informació pública tota aquella que ha estat elaborada per la mateixa Administració i també aquella que té en el seu poder</w:t>
      </w:r>
      <w:r w:rsidR="004A5CED">
        <w:rPr>
          <w:rFonts w:ascii="Arial" w:eastAsia="Arial" w:hAnsi="Arial" w:cs="Arial"/>
          <w:color w:val="000000"/>
          <w:sz w:val="22"/>
        </w:rPr>
        <w:t>,</w:t>
      </w:r>
      <w:r w:rsidRPr="00226D7E">
        <w:rPr>
          <w:rFonts w:ascii="Arial" w:eastAsia="Arial" w:hAnsi="Arial" w:cs="Arial"/>
          <w:color w:val="000000"/>
          <w:sz w:val="22"/>
        </w:rPr>
        <w:t xml:space="preserve"> com a conseqüència de la seva activitat o l’exercici de les seves funcions.</w:t>
      </w:r>
    </w:p>
    <w:p w14:paraId="57634E05" w14:textId="77777777" w:rsidR="00641B5A" w:rsidRPr="00226D7E" w:rsidRDefault="00641B5A" w:rsidP="00641B5A">
      <w:pPr>
        <w:rPr>
          <w:rFonts w:ascii="Arial" w:hAnsi="Arial" w:cs="Arial"/>
          <w:sz w:val="22"/>
        </w:rPr>
      </w:pPr>
    </w:p>
    <w:p w14:paraId="17B500BE" w14:textId="77777777" w:rsidR="00641B5A" w:rsidRDefault="00641B5A" w:rsidP="00641B5A">
      <w:pPr>
        <w:rPr>
          <w:rFonts w:ascii="Arial" w:eastAsia="Arial" w:hAnsi="Arial" w:cs="Arial"/>
          <w:color w:val="000000"/>
          <w:sz w:val="22"/>
        </w:rPr>
      </w:pPr>
      <w:r w:rsidRPr="00226D7E">
        <w:rPr>
          <w:rFonts w:ascii="Arial" w:eastAsia="Arial" w:hAnsi="Arial" w:cs="Arial"/>
          <w:color w:val="000000"/>
          <w:sz w:val="22"/>
        </w:rPr>
        <w:t>El dret d’accés és un dret que complementa la informació que el ciutadà pot obtenir a través dels portals de transparència</w:t>
      </w:r>
      <w:r w:rsidR="00BA1347">
        <w:rPr>
          <w:rFonts w:ascii="Arial" w:eastAsia="Arial" w:hAnsi="Arial" w:cs="Arial"/>
          <w:color w:val="000000"/>
          <w:sz w:val="22"/>
        </w:rPr>
        <w:t>,</w:t>
      </w:r>
      <w:r w:rsidRPr="00226D7E">
        <w:rPr>
          <w:rFonts w:ascii="Arial" w:eastAsia="Arial" w:hAnsi="Arial" w:cs="Arial"/>
          <w:color w:val="000000"/>
          <w:sz w:val="22"/>
        </w:rPr>
        <w:t xml:space="preserve"> d’acord amb les exigències de publicitat activa que estableix la normativa. Tanmateix, atesa la seva configuració com a dret subjectiu, la Llei regula les condicions del seu exercici, el qual es verifica mitjançant un procediment específic que intenta garantir al màxim possible la seva efectivitat. </w:t>
      </w:r>
    </w:p>
    <w:p w14:paraId="15EA3438" w14:textId="77777777" w:rsidR="00641B5A" w:rsidRPr="00226D7E" w:rsidRDefault="00641B5A" w:rsidP="00641B5A">
      <w:pPr>
        <w:rPr>
          <w:rFonts w:ascii="Arial" w:eastAsia="Arial" w:hAnsi="Arial" w:cs="Arial"/>
          <w:color w:val="000000"/>
          <w:sz w:val="22"/>
        </w:rPr>
      </w:pPr>
    </w:p>
    <w:p w14:paraId="54E20EDA" w14:textId="77777777" w:rsidR="00641B5A" w:rsidRPr="00226D7E" w:rsidRDefault="00641B5A" w:rsidP="00641B5A">
      <w:pPr>
        <w:rPr>
          <w:rFonts w:ascii="Arial" w:hAnsi="Arial" w:cs="Arial"/>
          <w:bCs/>
          <w:sz w:val="22"/>
        </w:rPr>
      </w:pPr>
      <w:r w:rsidRPr="00226D7E">
        <w:rPr>
          <w:rFonts w:ascii="Arial" w:hAnsi="Arial" w:cs="Arial"/>
          <w:bCs/>
          <w:sz w:val="22"/>
        </w:rPr>
        <w:t xml:space="preserve">Una de les principals diferències entre la </w:t>
      </w:r>
      <w:r w:rsidR="00576713">
        <w:rPr>
          <w:rFonts w:ascii="Arial" w:hAnsi="Arial" w:cs="Arial"/>
          <w:bCs/>
          <w:sz w:val="22"/>
        </w:rPr>
        <w:t>Llei catalana</w:t>
      </w:r>
      <w:r w:rsidRPr="00226D7E">
        <w:rPr>
          <w:rFonts w:ascii="Arial" w:hAnsi="Arial" w:cs="Arial"/>
          <w:bCs/>
          <w:sz w:val="22"/>
        </w:rPr>
        <w:t xml:space="preserve"> i l’estatal és la definició que fan del silenci administratiu. Mentre que la catalana estableix que en el cas de manca de resolució dins de termini el silenci serà positiu, en el cas de la Llei estatal el silenci administratiu és negatiu. Als efectes del procés descrit en aquest document, basat principalment en la </w:t>
      </w:r>
      <w:r w:rsidR="00576713">
        <w:rPr>
          <w:rFonts w:ascii="Arial" w:hAnsi="Arial" w:cs="Arial"/>
          <w:bCs/>
          <w:sz w:val="22"/>
        </w:rPr>
        <w:t>Llei catalana</w:t>
      </w:r>
      <w:r w:rsidRPr="00226D7E">
        <w:rPr>
          <w:rFonts w:ascii="Arial" w:hAnsi="Arial" w:cs="Arial"/>
          <w:bCs/>
          <w:sz w:val="22"/>
        </w:rPr>
        <w:t>, regeix el silenci positiu. Tanmateix, s’estableix una interpretació restrictiva dels límits quan l’accés a la informació és parcial.</w:t>
      </w:r>
    </w:p>
    <w:p w14:paraId="7F60981C" w14:textId="77777777" w:rsidR="00641B5A" w:rsidRPr="00641B5A" w:rsidRDefault="00641B5A" w:rsidP="00641B5A">
      <w:pPr>
        <w:pStyle w:val="Normal4"/>
        <w:ind w:left="0"/>
        <w:rPr>
          <w:lang w:val="ca-ES"/>
        </w:rPr>
      </w:pPr>
    </w:p>
    <w:p w14:paraId="37B85EFC" w14:textId="77777777" w:rsidR="00C167BC" w:rsidRDefault="005B0CF3" w:rsidP="00641B5A">
      <w:pPr>
        <w:pStyle w:val="Subttol"/>
        <w:jc w:val="left"/>
        <w:rPr>
          <w:rFonts w:ascii="Arial" w:hAnsi="Arial" w:cs="Arial"/>
          <w:b/>
          <w:color w:val="0070C0"/>
          <w:sz w:val="22"/>
          <w:szCs w:val="22"/>
        </w:rPr>
      </w:pPr>
      <w:bookmarkStart w:id="7" w:name="_Toc435545387"/>
      <w:bookmarkStart w:id="8" w:name="_Toc435545582"/>
      <w:bookmarkStart w:id="9" w:name="_Toc83627767"/>
      <w:r>
        <w:rPr>
          <w:rFonts w:ascii="Arial" w:hAnsi="Arial" w:cs="Arial"/>
          <w:noProof/>
          <w:lang w:eastAsia="ca-ES"/>
        </w:rPr>
        <w:drawing>
          <wp:inline distT="0" distB="0" distL="0" distR="0" wp14:anchorId="691A0987" wp14:editId="26EC7D1A">
            <wp:extent cx="241300" cy="2413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641B5A">
        <w:rPr>
          <w:rFonts w:ascii="Arial" w:hAnsi="Arial" w:cs="Arial"/>
        </w:rPr>
        <w:t xml:space="preserve"> </w:t>
      </w:r>
      <w:r w:rsidR="00641B5A" w:rsidRPr="00641B5A">
        <w:rPr>
          <w:rFonts w:ascii="Arial" w:hAnsi="Arial" w:cs="Arial"/>
          <w:b/>
          <w:color w:val="0070C0"/>
          <w:sz w:val="22"/>
          <w:szCs w:val="22"/>
        </w:rPr>
        <w:t>2.</w:t>
      </w:r>
      <w:r w:rsidR="00D8009A">
        <w:rPr>
          <w:rFonts w:ascii="Arial" w:hAnsi="Arial" w:cs="Arial"/>
          <w:b/>
          <w:color w:val="0070C0"/>
          <w:sz w:val="22"/>
          <w:szCs w:val="22"/>
        </w:rPr>
        <w:t xml:space="preserve"> </w:t>
      </w:r>
      <w:r w:rsidR="00641B5A" w:rsidRPr="00641B5A">
        <w:rPr>
          <w:rFonts w:ascii="Arial" w:hAnsi="Arial" w:cs="Arial"/>
          <w:b/>
          <w:color w:val="0070C0"/>
          <w:sz w:val="22"/>
          <w:szCs w:val="22"/>
        </w:rPr>
        <w:t>Registrar d'entrada</w:t>
      </w:r>
      <w:bookmarkEnd w:id="7"/>
      <w:bookmarkEnd w:id="8"/>
      <w:bookmarkEnd w:id="9"/>
    </w:p>
    <w:p w14:paraId="3720CA48" w14:textId="77777777" w:rsidR="00D8009A" w:rsidRPr="00D8009A" w:rsidRDefault="00D8009A" w:rsidP="00D8009A">
      <w:pPr>
        <w:spacing w:before="60"/>
      </w:pPr>
    </w:p>
    <w:p w14:paraId="7FFCF2BC" w14:textId="77777777" w:rsidR="00641B5A" w:rsidRDefault="00641B5A" w:rsidP="00D8009A">
      <w:pPr>
        <w:rPr>
          <w:rFonts w:ascii="Arial" w:hAnsi="Arial" w:cs="Arial"/>
          <w:bCs/>
          <w:i/>
          <w:color w:val="891536"/>
          <w:sz w:val="22"/>
        </w:rPr>
      </w:pPr>
      <w:r w:rsidRPr="00641B5A">
        <w:rPr>
          <w:rFonts w:ascii="Arial" w:hAnsi="Arial" w:cs="Arial"/>
          <w:bCs/>
          <w:i/>
          <w:color w:val="891536"/>
          <w:sz w:val="22"/>
        </w:rPr>
        <w:t>Descripció</w:t>
      </w:r>
    </w:p>
    <w:p w14:paraId="25F91A8C" w14:textId="77777777" w:rsidR="00D8009A" w:rsidRPr="00641B5A" w:rsidRDefault="00D8009A" w:rsidP="00D8009A">
      <w:pPr>
        <w:spacing w:before="60" w:line="80" w:lineRule="exact"/>
        <w:rPr>
          <w:rFonts w:ascii="Arial" w:hAnsi="Arial" w:cs="Arial"/>
          <w:bCs/>
          <w:i/>
          <w:color w:val="891536"/>
          <w:sz w:val="22"/>
        </w:rPr>
      </w:pPr>
    </w:p>
    <w:p w14:paraId="607C3743" w14:textId="77777777" w:rsidR="00641B5A" w:rsidRPr="00226D7E" w:rsidRDefault="00641B5A" w:rsidP="00D8009A">
      <w:pPr>
        <w:rPr>
          <w:rFonts w:ascii="Arial" w:hAnsi="Arial" w:cs="Arial"/>
          <w:sz w:val="22"/>
        </w:rPr>
      </w:pPr>
      <w:r w:rsidRPr="00226D7E">
        <w:rPr>
          <w:rFonts w:ascii="Arial" w:hAnsi="Arial" w:cs="Arial"/>
          <w:sz w:val="22"/>
        </w:rPr>
        <w:t>Es registra d’entrada la sol·licitud.</w:t>
      </w:r>
    </w:p>
    <w:p w14:paraId="1860ED58" w14:textId="77777777" w:rsidR="00D8009A" w:rsidRDefault="00D8009A" w:rsidP="00D8009A">
      <w:pPr>
        <w:rPr>
          <w:rFonts w:ascii="Arial" w:eastAsia="Segoe UI" w:hAnsi="Arial" w:cs="Arial"/>
          <w:i/>
          <w:color w:val="891536"/>
          <w:sz w:val="22"/>
        </w:rPr>
      </w:pPr>
    </w:p>
    <w:p w14:paraId="597E00F0" w14:textId="77777777" w:rsidR="00641B5A" w:rsidRPr="00D8009A" w:rsidRDefault="00641B5A" w:rsidP="00D8009A">
      <w:pPr>
        <w:rPr>
          <w:rFonts w:ascii="Arial" w:eastAsia="Segoe UI" w:hAnsi="Arial" w:cs="Arial"/>
          <w:b/>
          <w:sz w:val="22"/>
        </w:rPr>
      </w:pPr>
      <w:r w:rsidRPr="00D8009A">
        <w:rPr>
          <w:rFonts w:ascii="Arial" w:eastAsia="Segoe UI" w:hAnsi="Arial" w:cs="Arial"/>
          <w:b/>
          <w:sz w:val="22"/>
        </w:rPr>
        <w:t>Observacions</w:t>
      </w:r>
    </w:p>
    <w:p w14:paraId="51F6EB53" w14:textId="77777777" w:rsidR="00D8009A" w:rsidRPr="00641B5A" w:rsidRDefault="00D8009A" w:rsidP="00D8009A">
      <w:pPr>
        <w:spacing w:before="0" w:line="80" w:lineRule="exact"/>
        <w:rPr>
          <w:rFonts w:ascii="Arial" w:hAnsi="Arial" w:cs="Arial"/>
          <w:i/>
          <w:color w:val="891536"/>
          <w:sz w:val="22"/>
        </w:rPr>
      </w:pPr>
    </w:p>
    <w:p w14:paraId="08AEBDD3" w14:textId="77777777" w:rsidR="00641B5A" w:rsidRDefault="00641B5A" w:rsidP="00D8009A">
      <w:pPr>
        <w:rPr>
          <w:rFonts w:ascii="Arial" w:eastAsia="Arial" w:hAnsi="Arial" w:cs="Arial"/>
          <w:color w:val="000000"/>
          <w:sz w:val="22"/>
        </w:rPr>
      </w:pPr>
      <w:r w:rsidRPr="00226D7E">
        <w:rPr>
          <w:rFonts w:ascii="Arial" w:eastAsia="Arial" w:hAnsi="Arial" w:cs="Arial"/>
          <w:color w:val="000000"/>
          <w:sz w:val="22"/>
        </w:rPr>
        <w:t xml:space="preserve">La </w:t>
      </w:r>
      <w:r w:rsidR="00BA1347">
        <w:rPr>
          <w:rFonts w:ascii="Arial" w:eastAsia="Arial" w:hAnsi="Arial" w:cs="Arial"/>
          <w:color w:val="000000"/>
          <w:sz w:val="22"/>
        </w:rPr>
        <w:t>L</w:t>
      </w:r>
      <w:r w:rsidRPr="00226D7E">
        <w:rPr>
          <w:rFonts w:ascii="Arial" w:eastAsia="Arial" w:hAnsi="Arial" w:cs="Arial"/>
          <w:color w:val="000000"/>
          <w:sz w:val="22"/>
        </w:rPr>
        <w:t>lei indica la necessitat de qu</w:t>
      </w:r>
      <w:r w:rsidR="00BA1347">
        <w:rPr>
          <w:rFonts w:ascii="Arial" w:eastAsia="Arial" w:hAnsi="Arial" w:cs="Arial"/>
          <w:color w:val="000000"/>
          <w:sz w:val="22"/>
        </w:rPr>
        <w:t>è</w:t>
      </w:r>
      <w:r w:rsidRPr="00226D7E">
        <w:rPr>
          <w:rFonts w:ascii="Arial" w:eastAsia="Arial" w:hAnsi="Arial" w:cs="Arial"/>
          <w:color w:val="000000"/>
          <w:sz w:val="22"/>
        </w:rPr>
        <w:t xml:space="preserve"> les administracions públiques adoptin les mesures organitzatives necessàries per a garantir el compliment del dret d</w:t>
      </w:r>
      <w:r w:rsidRPr="00226D7E">
        <w:rPr>
          <w:rFonts w:ascii="Arial" w:eastAsia="Segoe UI" w:hAnsi="Arial" w:cs="Arial"/>
          <w:color w:val="000000"/>
          <w:sz w:val="22"/>
        </w:rPr>
        <w:t>’</w:t>
      </w:r>
      <w:r w:rsidRPr="00226D7E">
        <w:rPr>
          <w:rFonts w:ascii="Arial" w:eastAsia="Arial" w:hAnsi="Arial" w:cs="Arial"/>
          <w:color w:val="000000"/>
          <w:sz w:val="22"/>
        </w:rPr>
        <w:t xml:space="preserve">accés a la informació pública. </w:t>
      </w:r>
    </w:p>
    <w:p w14:paraId="32B505FE" w14:textId="77777777" w:rsidR="00BA1347" w:rsidRPr="00226D7E" w:rsidRDefault="00BA1347" w:rsidP="00D8009A">
      <w:pPr>
        <w:rPr>
          <w:rFonts w:ascii="Arial" w:hAnsi="Arial" w:cs="Arial"/>
          <w:sz w:val="22"/>
        </w:rPr>
      </w:pPr>
    </w:p>
    <w:p w14:paraId="65B3BFE8" w14:textId="77777777" w:rsidR="00641B5A" w:rsidRPr="00226D7E" w:rsidRDefault="00641B5A" w:rsidP="00D8009A">
      <w:pPr>
        <w:rPr>
          <w:rFonts w:ascii="Arial" w:hAnsi="Arial" w:cs="Arial"/>
          <w:sz w:val="22"/>
        </w:rPr>
      </w:pPr>
      <w:r w:rsidRPr="00226D7E">
        <w:rPr>
          <w:rFonts w:ascii="Arial" w:eastAsia="Arial" w:hAnsi="Arial" w:cs="Arial"/>
          <w:color w:val="000000"/>
          <w:sz w:val="22"/>
        </w:rPr>
        <w:t>Paral·lelament</w:t>
      </w:r>
      <w:r w:rsidR="00BA1347">
        <w:rPr>
          <w:rFonts w:ascii="Arial" w:eastAsia="Arial" w:hAnsi="Arial" w:cs="Arial"/>
          <w:color w:val="000000"/>
          <w:sz w:val="22"/>
        </w:rPr>
        <w:t>,</w:t>
      </w:r>
      <w:r w:rsidRPr="00226D7E">
        <w:rPr>
          <w:rFonts w:ascii="Arial" w:eastAsia="Arial" w:hAnsi="Arial" w:cs="Arial"/>
          <w:color w:val="000000"/>
          <w:sz w:val="22"/>
        </w:rPr>
        <w:t xml:space="preserve"> han d’establir un sistema integrat de gestió de documents i informació que permeti la interoperabilitat entre les administracions, la localització de qualsevol document o informació i la vinculació automàtica de cada document o conjunt de dades al seu règim d’accés i publicitat (</w:t>
      </w:r>
      <w:r w:rsidR="00576713">
        <w:rPr>
          <w:rFonts w:ascii="Arial" w:eastAsia="Arial" w:hAnsi="Arial" w:cs="Arial"/>
          <w:color w:val="000000"/>
          <w:sz w:val="22"/>
        </w:rPr>
        <w:t>Llei catalana</w:t>
      </w:r>
      <w:r w:rsidRPr="00226D7E">
        <w:rPr>
          <w:rFonts w:ascii="Arial" w:eastAsia="Arial" w:hAnsi="Arial" w:cs="Arial"/>
          <w:color w:val="000000"/>
          <w:sz w:val="22"/>
        </w:rPr>
        <w:t>, art.19).</w:t>
      </w:r>
    </w:p>
    <w:p w14:paraId="3BD610EE" w14:textId="77777777" w:rsidR="00641B5A" w:rsidRPr="00226D7E" w:rsidRDefault="00641B5A" w:rsidP="00D8009A">
      <w:pPr>
        <w:rPr>
          <w:rFonts w:ascii="Arial" w:hAnsi="Arial" w:cs="Arial"/>
          <w:sz w:val="22"/>
        </w:rPr>
      </w:pPr>
      <w:r w:rsidRPr="00226D7E">
        <w:rPr>
          <w:rFonts w:ascii="Arial" w:eastAsia="Segoe UI" w:hAnsi="Arial" w:cs="Arial"/>
          <w:color w:val="000000"/>
          <w:sz w:val="22"/>
        </w:rPr>
        <w:t> </w:t>
      </w:r>
    </w:p>
    <w:p w14:paraId="1E5458A6" w14:textId="77777777" w:rsidR="00641B5A" w:rsidRDefault="00641B5A" w:rsidP="00D8009A">
      <w:pPr>
        <w:rPr>
          <w:rFonts w:ascii="Arial" w:hAnsi="Arial" w:cs="Arial"/>
          <w:bCs/>
          <w:i/>
          <w:color w:val="891536"/>
          <w:sz w:val="22"/>
        </w:rPr>
      </w:pPr>
      <w:r w:rsidRPr="00641B5A">
        <w:rPr>
          <w:rFonts w:ascii="Arial" w:hAnsi="Arial" w:cs="Arial"/>
          <w:bCs/>
          <w:i/>
          <w:color w:val="891536"/>
          <w:sz w:val="22"/>
        </w:rPr>
        <w:t>Responsable</w:t>
      </w:r>
      <w:r w:rsidR="004844F4">
        <w:rPr>
          <w:rFonts w:ascii="Arial" w:hAnsi="Arial" w:cs="Arial"/>
          <w:bCs/>
          <w:i/>
          <w:color w:val="891536"/>
          <w:sz w:val="22"/>
        </w:rPr>
        <w:t>s</w:t>
      </w:r>
    </w:p>
    <w:p w14:paraId="24D99825" w14:textId="77777777" w:rsidR="00D8009A" w:rsidRPr="00641B5A" w:rsidRDefault="00D8009A" w:rsidP="00D8009A">
      <w:pPr>
        <w:spacing w:before="0" w:line="80" w:lineRule="exact"/>
        <w:rPr>
          <w:rFonts w:ascii="Arial" w:hAnsi="Arial" w:cs="Arial"/>
          <w:i/>
          <w:color w:val="891536"/>
          <w:sz w:val="22"/>
        </w:rPr>
      </w:pPr>
    </w:p>
    <w:p w14:paraId="4AAE93FD" w14:textId="77777777" w:rsidR="00641B5A" w:rsidRDefault="00641B5A" w:rsidP="00D8009A">
      <w:pPr>
        <w:rPr>
          <w:rFonts w:ascii="Arial" w:hAnsi="Arial" w:cs="Arial"/>
          <w:sz w:val="22"/>
        </w:rPr>
      </w:pPr>
      <w:r w:rsidRPr="00226D7E">
        <w:rPr>
          <w:rFonts w:ascii="Arial" w:hAnsi="Arial" w:cs="Arial"/>
          <w:sz w:val="22"/>
        </w:rPr>
        <w:t>Registre general.</w:t>
      </w:r>
    </w:p>
    <w:p w14:paraId="267034DE" w14:textId="77777777" w:rsidR="008F7A44" w:rsidRPr="00226D7E" w:rsidRDefault="008F7A44" w:rsidP="00D8009A">
      <w:pPr>
        <w:rPr>
          <w:rFonts w:ascii="Arial" w:hAnsi="Arial" w:cs="Arial"/>
          <w:sz w:val="22"/>
        </w:rPr>
      </w:pPr>
    </w:p>
    <w:p w14:paraId="39A8E7F7" w14:textId="77777777" w:rsidR="00D8009A" w:rsidRDefault="005B0CF3" w:rsidP="00D8009A">
      <w:pPr>
        <w:pStyle w:val="bizHeading4"/>
        <w:numPr>
          <w:ilvl w:val="0"/>
          <w:numId w:val="0"/>
        </w:numPr>
        <w:spacing w:before="0" w:after="0" w:line="360" w:lineRule="auto"/>
        <w:ind w:left="360" w:hanging="360"/>
        <w:rPr>
          <w:rFonts w:ascii="Arial" w:hAnsi="Arial" w:cs="Arial"/>
          <w:color w:val="0070C0"/>
          <w:sz w:val="22"/>
          <w:szCs w:val="22"/>
        </w:rPr>
      </w:pPr>
      <w:r>
        <w:rPr>
          <w:rFonts w:ascii="Arial" w:hAnsi="Arial" w:cs="Arial"/>
          <w:noProof/>
          <w:lang w:eastAsia="ca-ES"/>
        </w:rPr>
        <w:drawing>
          <wp:inline distT="0" distB="0" distL="0" distR="0" wp14:anchorId="598807FD" wp14:editId="52A761EE">
            <wp:extent cx="241300" cy="24130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D8009A">
        <w:rPr>
          <w:rFonts w:ascii="Arial" w:hAnsi="Arial" w:cs="Arial"/>
        </w:rPr>
        <w:t xml:space="preserve"> </w:t>
      </w:r>
      <w:r w:rsidR="00D8009A">
        <w:rPr>
          <w:rFonts w:ascii="Arial" w:hAnsi="Arial" w:cs="Arial"/>
          <w:color w:val="0070C0"/>
          <w:sz w:val="22"/>
          <w:szCs w:val="22"/>
        </w:rPr>
        <w:t xml:space="preserve">3. Notificar </w:t>
      </w:r>
      <w:r w:rsidR="00D8009A" w:rsidRPr="00D8009A">
        <w:rPr>
          <w:rFonts w:ascii="Arial" w:hAnsi="Arial" w:cs="Arial"/>
          <w:color w:val="0070C0"/>
          <w:sz w:val="22"/>
          <w:szCs w:val="22"/>
        </w:rPr>
        <w:t>recepció</w:t>
      </w:r>
    </w:p>
    <w:p w14:paraId="1FD7B4DE" w14:textId="77777777" w:rsidR="00D8009A" w:rsidRPr="00B10BC1" w:rsidRDefault="00D8009A" w:rsidP="00D8009A">
      <w:pPr>
        <w:pStyle w:val="Normal4"/>
        <w:spacing w:before="60"/>
        <w:ind w:left="505"/>
        <w:rPr>
          <w:rFonts w:ascii="Arial" w:hAnsi="Arial" w:cs="Arial"/>
          <w:sz w:val="22"/>
          <w:szCs w:val="22"/>
          <w:lang w:val="ca-ES"/>
        </w:rPr>
      </w:pPr>
    </w:p>
    <w:p w14:paraId="31425CBA" w14:textId="77777777" w:rsidR="00D8009A" w:rsidRDefault="00D8009A" w:rsidP="00D8009A">
      <w:pPr>
        <w:rPr>
          <w:rFonts w:ascii="Arial" w:hAnsi="Arial" w:cs="Arial"/>
          <w:bCs/>
          <w:i/>
          <w:color w:val="891536"/>
          <w:sz w:val="22"/>
        </w:rPr>
      </w:pPr>
      <w:r w:rsidRPr="00D8009A">
        <w:rPr>
          <w:rFonts w:ascii="Arial" w:hAnsi="Arial" w:cs="Arial"/>
          <w:bCs/>
          <w:i/>
          <w:color w:val="891536"/>
          <w:sz w:val="22"/>
        </w:rPr>
        <w:t>Descripció</w:t>
      </w:r>
    </w:p>
    <w:p w14:paraId="59EC0843" w14:textId="77777777" w:rsidR="00D8009A" w:rsidRPr="00D8009A" w:rsidRDefault="00D8009A" w:rsidP="00D8009A">
      <w:pPr>
        <w:spacing w:before="0" w:line="80" w:lineRule="exact"/>
        <w:rPr>
          <w:rFonts w:ascii="Arial" w:hAnsi="Arial" w:cs="Arial"/>
          <w:i/>
          <w:color w:val="891536"/>
          <w:sz w:val="22"/>
        </w:rPr>
      </w:pPr>
    </w:p>
    <w:p w14:paraId="4F05D120" w14:textId="4F9F1E1B" w:rsidR="00D8009A" w:rsidRPr="0011285D" w:rsidRDefault="00D8009A" w:rsidP="00D8009A">
      <w:pPr>
        <w:rPr>
          <w:rFonts w:ascii="Arial" w:hAnsi="Arial" w:cs="Arial"/>
          <w:color w:val="FF0000"/>
          <w:sz w:val="22"/>
        </w:rPr>
      </w:pPr>
      <w:r w:rsidRPr="00CF4F8F">
        <w:rPr>
          <w:rFonts w:ascii="Arial" w:eastAsia="Arial" w:hAnsi="Arial" w:cs="Arial"/>
          <w:color w:val="000000"/>
          <w:sz w:val="22"/>
        </w:rPr>
        <w:t xml:space="preserve">D'acord amb l'article 27.5 de la </w:t>
      </w:r>
      <w:r w:rsidR="00576713" w:rsidRPr="00CF4F8F">
        <w:rPr>
          <w:rFonts w:ascii="Arial" w:eastAsia="Arial" w:hAnsi="Arial" w:cs="Arial"/>
          <w:color w:val="000000"/>
          <w:sz w:val="22"/>
        </w:rPr>
        <w:t>Llei catalana</w:t>
      </w:r>
      <w:r w:rsidRPr="00CF4F8F">
        <w:rPr>
          <w:rFonts w:ascii="Arial" w:eastAsia="Arial" w:hAnsi="Arial" w:cs="Arial"/>
          <w:color w:val="000000"/>
          <w:sz w:val="22"/>
        </w:rPr>
        <w:t>, cal notificar al sol·licitant la recepció de la petició</w:t>
      </w:r>
      <w:r w:rsidR="00BA1347" w:rsidRPr="00CF4F8F">
        <w:rPr>
          <w:rFonts w:ascii="Arial" w:eastAsia="Arial" w:hAnsi="Arial" w:cs="Arial"/>
          <w:color w:val="000000"/>
          <w:sz w:val="22"/>
        </w:rPr>
        <w:t>,</w:t>
      </w:r>
      <w:r w:rsidRPr="00CF4F8F">
        <w:rPr>
          <w:rFonts w:ascii="Arial" w:eastAsia="Arial" w:hAnsi="Arial" w:cs="Arial"/>
          <w:color w:val="000000"/>
          <w:sz w:val="22"/>
        </w:rPr>
        <w:t xml:space="preserve"> indicant el dia de la recepció, l'òrgan responsable de resoldre-la, la data màxima per resoldre i la persona responsable de la tramitació.</w:t>
      </w:r>
      <w:r w:rsidR="0011285D">
        <w:rPr>
          <w:rFonts w:ascii="Arial" w:eastAsia="Arial" w:hAnsi="Arial" w:cs="Arial"/>
          <w:color w:val="000000"/>
          <w:sz w:val="22"/>
        </w:rPr>
        <w:t xml:space="preserve"> </w:t>
      </w:r>
      <w:r w:rsidR="0011285D" w:rsidRPr="003E05F3">
        <w:rPr>
          <w:rFonts w:ascii="Arial" w:eastAsia="Arial" w:hAnsi="Arial" w:cs="Arial"/>
          <w:color w:val="000000"/>
          <w:sz w:val="22"/>
        </w:rPr>
        <w:t xml:space="preserve">Decret 8/2021 afegeix </w:t>
      </w:r>
      <w:r w:rsidR="00CF4F8F" w:rsidRPr="003E05F3">
        <w:rPr>
          <w:rFonts w:ascii="Arial" w:eastAsia="Arial" w:hAnsi="Arial" w:cs="Arial"/>
          <w:color w:val="000000"/>
          <w:sz w:val="22"/>
        </w:rPr>
        <w:t>que cal indicar els efectes que pugui produir el silenci administratiu i la informació relativa als recursos que es poden interposar (art. 56.2).</w:t>
      </w:r>
      <w:r w:rsidR="00CF4F8F">
        <w:rPr>
          <w:rFonts w:ascii="Arial" w:eastAsia="Arial" w:hAnsi="Arial" w:cs="Arial"/>
          <w:color w:val="FF0000"/>
          <w:sz w:val="22"/>
        </w:rPr>
        <w:t xml:space="preserve"> </w:t>
      </w:r>
    </w:p>
    <w:p w14:paraId="2D3489D9" w14:textId="77777777" w:rsidR="00D8009A" w:rsidRPr="00226D7E" w:rsidRDefault="00D8009A" w:rsidP="00D8009A">
      <w:pPr>
        <w:rPr>
          <w:rFonts w:ascii="Arial" w:hAnsi="Arial" w:cs="Arial"/>
          <w:sz w:val="22"/>
        </w:rPr>
      </w:pPr>
      <w:r w:rsidRPr="00226D7E">
        <w:rPr>
          <w:rFonts w:ascii="Arial" w:eastAsia="Segoe UI" w:hAnsi="Arial" w:cs="Arial"/>
          <w:color w:val="000000"/>
          <w:sz w:val="22"/>
        </w:rPr>
        <w:t> </w:t>
      </w:r>
    </w:p>
    <w:p w14:paraId="53991FC6" w14:textId="5B1C7638" w:rsidR="00883DF1" w:rsidRDefault="00D8009A" w:rsidP="00D8009A">
      <w:pPr>
        <w:rPr>
          <w:rFonts w:ascii="Arial" w:eastAsia="Arial" w:hAnsi="Arial" w:cs="Arial"/>
          <w:color w:val="FF0000"/>
          <w:sz w:val="22"/>
        </w:rPr>
      </w:pPr>
      <w:r w:rsidRPr="00226D7E">
        <w:rPr>
          <w:rFonts w:ascii="Arial" w:eastAsia="Arial" w:hAnsi="Arial" w:cs="Arial"/>
          <w:b/>
          <w:color w:val="000000"/>
          <w:sz w:val="22"/>
        </w:rPr>
        <w:t>Nota</w:t>
      </w:r>
      <w:r w:rsidRPr="00226D7E">
        <w:rPr>
          <w:rFonts w:ascii="Arial" w:eastAsia="Arial" w:hAnsi="Arial" w:cs="Arial"/>
          <w:color w:val="000000"/>
          <w:sz w:val="22"/>
        </w:rPr>
        <w:t>: segons la normativa en matèria de procediment administratiu comú</w:t>
      </w:r>
      <w:r w:rsidR="00BA1347">
        <w:rPr>
          <w:rFonts w:ascii="Arial" w:eastAsia="Arial" w:hAnsi="Arial" w:cs="Arial"/>
          <w:color w:val="000000"/>
          <w:sz w:val="22"/>
        </w:rPr>
        <w:t>,</w:t>
      </w:r>
      <w:r w:rsidRPr="00226D7E">
        <w:rPr>
          <w:rFonts w:ascii="Arial" w:eastAsia="Arial" w:hAnsi="Arial" w:cs="Arial"/>
          <w:color w:val="000000"/>
          <w:sz w:val="22"/>
        </w:rPr>
        <w:t xml:space="preserve"> </w:t>
      </w:r>
      <w:r w:rsidRPr="00C85BE7">
        <w:rPr>
          <w:rFonts w:ascii="Arial" w:eastAsia="Arial" w:hAnsi="Arial" w:cs="Arial"/>
          <w:color w:val="000000"/>
          <w:sz w:val="22"/>
        </w:rPr>
        <w:t xml:space="preserve">no caldria una </w:t>
      </w:r>
      <w:r w:rsidR="00CF4F8F" w:rsidRPr="00C85BE7">
        <w:rPr>
          <w:rFonts w:ascii="Arial" w:eastAsia="Arial" w:hAnsi="Arial" w:cs="Arial"/>
          <w:color w:val="000000"/>
          <w:sz w:val="22"/>
        </w:rPr>
        <w:t>resolució</w:t>
      </w:r>
      <w:r w:rsidR="00BA1347" w:rsidRPr="00C85BE7">
        <w:rPr>
          <w:rFonts w:ascii="Arial" w:eastAsia="Arial" w:hAnsi="Arial" w:cs="Arial"/>
          <w:color w:val="000000"/>
          <w:sz w:val="22"/>
        </w:rPr>
        <w:t>,</w:t>
      </w:r>
      <w:r w:rsidRPr="00CF4F8F">
        <w:rPr>
          <w:rFonts w:ascii="Arial" w:eastAsia="Arial" w:hAnsi="Arial" w:cs="Arial"/>
          <w:color w:val="000000"/>
          <w:sz w:val="22"/>
        </w:rPr>
        <w:t xml:space="preserve"> </w:t>
      </w:r>
      <w:r w:rsidR="00BA1347" w:rsidRPr="00CF4F8F">
        <w:rPr>
          <w:rFonts w:ascii="Arial" w:eastAsia="Arial" w:hAnsi="Arial" w:cs="Arial"/>
          <w:color w:val="000000"/>
          <w:sz w:val="22"/>
        </w:rPr>
        <w:t xml:space="preserve">ja que </w:t>
      </w:r>
      <w:r w:rsidRPr="00CF4F8F">
        <w:rPr>
          <w:rFonts w:ascii="Arial" w:eastAsia="Arial" w:hAnsi="Arial" w:cs="Arial"/>
          <w:color w:val="000000"/>
          <w:sz w:val="22"/>
        </w:rPr>
        <w:t>en el moment de registre de la sol·licitud no hi ha cap resolució de la mateixa. Aquesta notificació es podria substituir pel lliurament d</w:t>
      </w:r>
      <w:r w:rsidRPr="00CF4F8F">
        <w:rPr>
          <w:rFonts w:ascii="Arial" w:eastAsia="Segoe UI" w:hAnsi="Arial" w:cs="Arial"/>
          <w:color w:val="000000"/>
          <w:sz w:val="22"/>
        </w:rPr>
        <w:t>’</w:t>
      </w:r>
      <w:r w:rsidRPr="00CF4F8F">
        <w:rPr>
          <w:rFonts w:ascii="Arial" w:eastAsia="Arial" w:hAnsi="Arial" w:cs="Arial"/>
          <w:color w:val="000000"/>
          <w:sz w:val="22"/>
        </w:rPr>
        <w:t>una còpia on s</w:t>
      </w:r>
      <w:r w:rsidRPr="00CF4F8F">
        <w:rPr>
          <w:rFonts w:ascii="Arial" w:eastAsia="Segoe UI" w:hAnsi="Arial" w:cs="Arial"/>
          <w:color w:val="000000"/>
          <w:sz w:val="22"/>
        </w:rPr>
        <w:t>’</w:t>
      </w:r>
      <w:r w:rsidRPr="00CF4F8F">
        <w:rPr>
          <w:rFonts w:ascii="Arial" w:eastAsia="Arial" w:hAnsi="Arial" w:cs="Arial"/>
          <w:color w:val="000000"/>
          <w:sz w:val="22"/>
        </w:rPr>
        <w:t>indiquessin</w:t>
      </w:r>
      <w:r w:rsidRPr="00226D7E">
        <w:rPr>
          <w:rFonts w:ascii="Arial" w:eastAsia="Arial" w:hAnsi="Arial" w:cs="Arial"/>
          <w:color w:val="000000"/>
          <w:sz w:val="22"/>
        </w:rPr>
        <w:t xml:space="preserve"> les dades bàsiques (número de registre, data, hora, etc.). </w:t>
      </w:r>
      <w:r w:rsidR="00883DF1">
        <w:rPr>
          <w:rFonts w:ascii="Arial" w:eastAsia="Arial" w:hAnsi="Arial" w:cs="Arial"/>
          <w:color w:val="FF0000"/>
          <w:sz w:val="22"/>
        </w:rPr>
        <w:t xml:space="preserve"> </w:t>
      </w:r>
    </w:p>
    <w:p w14:paraId="3464D5E2" w14:textId="77777777" w:rsidR="00D8009A" w:rsidRPr="00E9271D" w:rsidRDefault="00883DF1" w:rsidP="00D8009A">
      <w:pPr>
        <w:rPr>
          <w:rFonts w:ascii="Arial" w:hAnsi="Arial" w:cs="Arial"/>
          <w:color w:val="FF0000"/>
          <w:sz w:val="22"/>
        </w:rPr>
      </w:pPr>
      <w:r w:rsidRPr="00883DF1">
        <w:rPr>
          <w:rFonts w:ascii="Arial" w:eastAsia="Arial" w:hAnsi="Arial" w:cs="Arial"/>
          <w:color w:val="FF0000"/>
          <w:sz w:val="22"/>
        </w:rPr>
        <w:t xml:space="preserve"> </w:t>
      </w:r>
    </w:p>
    <w:p w14:paraId="1B6E089C" w14:textId="77777777" w:rsidR="00D8009A" w:rsidRPr="00D8009A" w:rsidRDefault="00D8009A" w:rsidP="00D8009A">
      <w:pPr>
        <w:rPr>
          <w:rFonts w:ascii="Arial" w:hAnsi="Arial" w:cs="Arial"/>
          <w:sz w:val="22"/>
        </w:rPr>
      </w:pPr>
      <w:r w:rsidRPr="00D8009A">
        <w:rPr>
          <w:rFonts w:ascii="Arial" w:eastAsia="Arial" w:hAnsi="Arial" w:cs="Arial"/>
          <w:b/>
          <w:bCs/>
          <w:iCs/>
          <w:color w:val="000000"/>
          <w:sz w:val="22"/>
        </w:rPr>
        <w:t>Observacions</w:t>
      </w:r>
    </w:p>
    <w:p w14:paraId="674D036A" w14:textId="77777777" w:rsidR="00D8009A" w:rsidRPr="00C85BE7" w:rsidRDefault="00D8009A" w:rsidP="00D8009A">
      <w:pPr>
        <w:rPr>
          <w:rFonts w:ascii="Arial" w:eastAsia="Arial" w:hAnsi="Arial" w:cs="Arial"/>
          <w:color w:val="000000"/>
          <w:sz w:val="22"/>
        </w:rPr>
      </w:pPr>
      <w:r w:rsidRPr="00226D7E">
        <w:rPr>
          <w:rFonts w:ascii="Arial" w:eastAsia="Arial" w:hAnsi="Arial" w:cs="Arial"/>
          <w:color w:val="000000"/>
          <w:sz w:val="22"/>
        </w:rPr>
        <w:t>El termini per resoldre (</w:t>
      </w:r>
      <w:r w:rsidR="00576713">
        <w:rPr>
          <w:rFonts w:ascii="Arial" w:eastAsia="Arial" w:hAnsi="Arial" w:cs="Arial"/>
          <w:color w:val="000000"/>
          <w:sz w:val="22"/>
        </w:rPr>
        <w:t>Llei catalana</w:t>
      </w:r>
      <w:r w:rsidRPr="00226D7E">
        <w:rPr>
          <w:rFonts w:ascii="Arial" w:eastAsia="Arial" w:hAnsi="Arial" w:cs="Arial"/>
          <w:color w:val="000000"/>
          <w:sz w:val="22"/>
        </w:rPr>
        <w:t xml:space="preserve">, art. 33) serà d'un mes, a comptar des del dia següent de la recepció de la sol·licitud. </w:t>
      </w:r>
      <w:r w:rsidR="00BA1347">
        <w:rPr>
          <w:rFonts w:ascii="Arial" w:eastAsia="Arial" w:hAnsi="Arial" w:cs="Arial"/>
          <w:color w:val="000000"/>
          <w:sz w:val="22"/>
        </w:rPr>
        <w:t xml:space="preserve"> </w:t>
      </w:r>
      <w:r w:rsidRPr="00226D7E">
        <w:rPr>
          <w:rFonts w:ascii="Arial" w:eastAsia="Arial" w:hAnsi="Arial" w:cs="Arial"/>
          <w:color w:val="000000"/>
          <w:sz w:val="22"/>
        </w:rPr>
        <w:t xml:space="preserve">Aquests període es pot prorrogar, si ho justifiquen el volum o la complexitat de la informació requerida, fins a un termini igual a la meitat de l'inicial. </w:t>
      </w:r>
    </w:p>
    <w:p w14:paraId="3491AAAE" w14:textId="6E0BC484" w:rsidR="00CF4F8F" w:rsidRPr="00C85BE7" w:rsidRDefault="00CF4F8F" w:rsidP="00D8009A">
      <w:pPr>
        <w:rPr>
          <w:rFonts w:ascii="Arial" w:eastAsia="Arial" w:hAnsi="Arial" w:cs="Arial"/>
          <w:color w:val="000000"/>
          <w:sz w:val="22"/>
        </w:rPr>
      </w:pPr>
      <w:r w:rsidRPr="00C85BE7">
        <w:rPr>
          <w:rFonts w:ascii="Arial" w:eastAsia="Arial" w:hAnsi="Arial" w:cs="Arial"/>
          <w:color w:val="000000"/>
          <w:sz w:val="22"/>
        </w:rPr>
        <w:t>Segons l’article 33.1 del Decret 8/2021</w:t>
      </w:r>
      <w:r w:rsidR="00BD23B5" w:rsidRPr="00C85BE7">
        <w:rPr>
          <w:rFonts w:ascii="Arial" w:eastAsia="Arial" w:hAnsi="Arial" w:cs="Arial"/>
          <w:color w:val="000000"/>
          <w:sz w:val="22"/>
        </w:rPr>
        <w:t xml:space="preserve"> el termini d'un mes per resoldre les sol·licituds d'accés comença a comptar des de la data d'entrada de la sol·licitud d'accés en el registre electrònic de l'administració pública competent per tramitar la sol·licitud. </w:t>
      </w:r>
    </w:p>
    <w:p w14:paraId="5AE83C02" w14:textId="77777777" w:rsidR="00D8009A" w:rsidRPr="00226D7E" w:rsidRDefault="00D8009A" w:rsidP="00BA1347">
      <w:pPr>
        <w:spacing w:before="60"/>
        <w:rPr>
          <w:rFonts w:ascii="Arial" w:hAnsi="Arial" w:cs="Arial"/>
          <w:sz w:val="22"/>
        </w:rPr>
      </w:pPr>
      <w:r w:rsidRPr="00226D7E">
        <w:rPr>
          <w:rFonts w:ascii="Arial" w:eastAsia="Segoe UI" w:hAnsi="Arial" w:cs="Arial"/>
          <w:color w:val="000000"/>
          <w:sz w:val="22"/>
        </w:rPr>
        <w:t> </w:t>
      </w:r>
    </w:p>
    <w:p w14:paraId="1A530E97" w14:textId="77777777" w:rsidR="00D8009A" w:rsidRDefault="00D8009A" w:rsidP="00D8009A">
      <w:pPr>
        <w:rPr>
          <w:rFonts w:ascii="Arial" w:hAnsi="Arial" w:cs="Arial"/>
          <w:bCs/>
          <w:i/>
          <w:color w:val="891536"/>
          <w:sz w:val="22"/>
        </w:rPr>
      </w:pPr>
      <w:r w:rsidRPr="00D8009A">
        <w:rPr>
          <w:rFonts w:ascii="Arial" w:hAnsi="Arial" w:cs="Arial"/>
          <w:bCs/>
          <w:i/>
          <w:color w:val="891536"/>
          <w:sz w:val="22"/>
        </w:rPr>
        <w:t>Responsable</w:t>
      </w:r>
      <w:r w:rsidR="004844F4">
        <w:rPr>
          <w:rFonts w:ascii="Arial" w:hAnsi="Arial" w:cs="Arial"/>
          <w:bCs/>
          <w:i/>
          <w:color w:val="891536"/>
          <w:sz w:val="22"/>
        </w:rPr>
        <w:t>s</w:t>
      </w:r>
    </w:p>
    <w:p w14:paraId="7F6385FA" w14:textId="77777777" w:rsidR="00D8009A" w:rsidRPr="00D8009A" w:rsidRDefault="00D8009A" w:rsidP="00D8009A">
      <w:pPr>
        <w:spacing w:before="0" w:line="80" w:lineRule="exact"/>
        <w:rPr>
          <w:rFonts w:ascii="Arial" w:hAnsi="Arial" w:cs="Arial"/>
          <w:i/>
          <w:color w:val="891536"/>
          <w:sz w:val="22"/>
        </w:rPr>
      </w:pPr>
    </w:p>
    <w:p w14:paraId="2817C0D5" w14:textId="77777777" w:rsidR="00D8009A" w:rsidRPr="00226D7E" w:rsidRDefault="00D8009A" w:rsidP="00D8009A">
      <w:pPr>
        <w:rPr>
          <w:rFonts w:ascii="Arial" w:hAnsi="Arial" w:cs="Arial"/>
          <w:sz w:val="22"/>
        </w:rPr>
      </w:pPr>
      <w:r w:rsidRPr="00226D7E">
        <w:rPr>
          <w:rFonts w:ascii="Arial" w:hAnsi="Arial" w:cs="Arial"/>
          <w:sz w:val="22"/>
        </w:rPr>
        <w:t>Registre general.</w:t>
      </w:r>
    </w:p>
    <w:p w14:paraId="324D6C58" w14:textId="77777777" w:rsidR="00D8009A" w:rsidRDefault="00D8009A" w:rsidP="00B10BC1">
      <w:pPr>
        <w:pStyle w:val="Normal4"/>
        <w:spacing w:after="120"/>
        <w:ind w:left="0"/>
        <w:rPr>
          <w:lang w:val="ca-ES"/>
        </w:rPr>
      </w:pPr>
    </w:p>
    <w:p w14:paraId="5F4231F3" w14:textId="77777777" w:rsidR="00B10BC1" w:rsidRDefault="005B0CF3" w:rsidP="00B10BC1">
      <w:pPr>
        <w:pStyle w:val="bizHeading4"/>
        <w:numPr>
          <w:ilvl w:val="0"/>
          <w:numId w:val="0"/>
        </w:numPr>
        <w:spacing w:before="0" w:after="0" w:line="360" w:lineRule="auto"/>
        <w:ind w:left="360" w:hanging="360"/>
        <w:rPr>
          <w:rFonts w:ascii="Arial" w:hAnsi="Arial" w:cs="Arial"/>
          <w:color w:val="0070C0"/>
        </w:rPr>
      </w:pPr>
      <w:r>
        <w:rPr>
          <w:rFonts w:ascii="Arial" w:hAnsi="Arial" w:cs="Arial"/>
          <w:noProof/>
          <w:lang w:eastAsia="ca-ES"/>
        </w:rPr>
        <w:drawing>
          <wp:inline distT="0" distB="0" distL="0" distR="0" wp14:anchorId="7A64CC50" wp14:editId="07FF05A3">
            <wp:extent cx="241300" cy="24130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B10BC1">
        <w:rPr>
          <w:rFonts w:ascii="Arial" w:hAnsi="Arial" w:cs="Arial"/>
        </w:rPr>
        <w:t xml:space="preserve"> </w:t>
      </w:r>
      <w:r w:rsidR="00B10BC1" w:rsidRPr="00B10BC1">
        <w:rPr>
          <w:rFonts w:ascii="Arial" w:hAnsi="Arial" w:cs="Arial"/>
          <w:color w:val="0070C0"/>
        </w:rPr>
        <w:t>4.</w:t>
      </w:r>
      <w:r w:rsidR="00B10BC1">
        <w:rPr>
          <w:rFonts w:ascii="Arial" w:hAnsi="Arial" w:cs="Arial"/>
          <w:color w:val="0070C0"/>
        </w:rPr>
        <w:t xml:space="preserve"> </w:t>
      </w:r>
      <w:r w:rsidR="00B10BC1" w:rsidRPr="00B10BC1">
        <w:rPr>
          <w:rFonts w:ascii="Arial" w:hAnsi="Arial" w:cs="Arial"/>
          <w:color w:val="0070C0"/>
        </w:rPr>
        <w:t>Derivar la sol·licitud</w:t>
      </w:r>
    </w:p>
    <w:p w14:paraId="09832A25" w14:textId="77777777" w:rsidR="00B10BC1" w:rsidRPr="00B10BC1" w:rsidRDefault="00B10BC1" w:rsidP="00B10BC1">
      <w:pPr>
        <w:pStyle w:val="Normal4"/>
        <w:spacing w:before="0" w:line="120" w:lineRule="exact"/>
        <w:ind w:left="505"/>
        <w:rPr>
          <w:rFonts w:ascii="Arial" w:hAnsi="Arial" w:cs="Arial"/>
          <w:sz w:val="22"/>
          <w:szCs w:val="22"/>
          <w:lang w:val="ca-ES"/>
        </w:rPr>
      </w:pPr>
    </w:p>
    <w:p w14:paraId="07F49261" w14:textId="77777777" w:rsidR="00B10BC1" w:rsidRPr="00B10BC1" w:rsidRDefault="00B10BC1" w:rsidP="00B10BC1">
      <w:pPr>
        <w:rPr>
          <w:rFonts w:ascii="Arial" w:hAnsi="Arial" w:cs="Arial"/>
          <w:bCs/>
          <w:i/>
          <w:color w:val="891536"/>
          <w:sz w:val="22"/>
        </w:rPr>
      </w:pPr>
      <w:r w:rsidRPr="00B10BC1">
        <w:rPr>
          <w:rFonts w:ascii="Arial" w:hAnsi="Arial" w:cs="Arial"/>
          <w:bCs/>
          <w:i/>
          <w:color w:val="891536"/>
          <w:sz w:val="22"/>
        </w:rPr>
        <w:t>Descripció</w:t>
      </w:r>
    </w:p>
    <w:p w14:paraId="4CA04AE9" w14:textId="77777777" w:rsidR="00B10BC1" w:rsidRPr="00226D7E" w:rsidRDefault="00B10BC1" w:rsidP="00BA1347">
      <w:pPr>
        <w:spacing w:before="0" w:line="80" w:lineRule="exact"/>
        <w:rPr>
          <w:rFonts w:ascii="Arial" w:hAnsi="Arial" w:cs="Arial"/>
          <w:sz w:val="22"/>
        </w:rPr>
      </w:pPr>
    </w:p>
    <w:p w14:paraId="3C66A4E9" w14:textId="77777777" w:rsidR="00B10BC1" w:rsidRPr="00226D7E" w:rsidRDefault="00B10BC1" w:rsidP="00B10BC1">
      <w:pPr>
        <w:rPr>
          <w:rFonts w:ascii="Arial" w:hAnsi="Arial" w:cs="Arial"/>
          <w:sz w:val="22"/>
        </w:rPr>
      </w:pPr>
      <w:r w:rsidRPr="00226D7E">
        <w:rPr>
          <w:rFonts w:ascii="Arial" w:eastAsia="Arial" w:hAnsi="Arial" w:cs="Arial"/>
          <w:sz w:val="22"/>
        </w:rPr>
        <w:t>En funció del tipus d'informació sol·licitada, des del Registre general es farà la derivació de la petició als òrgans que determinen les normes organitzatives pròpies i, si no n’hi ha, a l’alcalde o el president, o l’òrgan en què aquests deleguin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Arial" w:hAnsi="Arial" w:cs="Arial"/>
          <w:sz w:val="22"/>
        </w:rPr>
        <w:t>art.32-b).</w:t>
      </w:r>
    </w:p>
    <w:p w14:paraId="48D1576F" w14:textId="77777777" w:rsidR="00B10BC1" w:rsidRPr="00226D7E" w:rsidRDefault="00B10BC1" w:rsidP="00BA1347">
      <w:pPr>
        <w:spacing w:before="60"/>
        <w:rPr>
          <w:rFonts w:ascii="Arial" w:hAnsi="Arial" w:cs="Arial"/>
          <w:sz w:val="22"/>
        </w:rPr>
      </w:pPr>
      <w:r w:rsidRPr="00226D7E">
        <w:rPr>
          <w:rFonts w:ascii="Arial" w:eastAsia="Segoe UI" w:hAnsi="Arial" w:cs="Arial"/>
          <w:sz w:val="22"/>
        </w:rPr>
        <w:t> </w:t>
      </w:r>
    </w:p>
    <w:p w14:paraId="22142088" w14:textId="77777777" w:rsidR="00B10BC1" w:rsidRPr="00B10BC1" w:rsidRDefault="00B10BC1" w:rsidP="00B10BC1">
      <w:pPr>
        <w:rPr>
          <w:rFonts w:ascii="Arial" w:hAnsi="Arial" w:cs="Arial"/>
          <w:bCs/>
          <w:i/>
          <w:color w:val="891536"/>
          <w:sz w:val="22"/>
        </w:rPr>
      </w:pPr>
      <w:r w:rsidRPr="00B10BC1">
        <w:rPr>
          <w:rFonts w:ascii="Arial" w:hAnsi="Arial" w:cs="Arial"/>
          <w:bCs/>
          <w:i/>
          <w:color w:val="891536"/>
          <w:sz w:val="22"/>
        </w:rPr>
        <w:t>Responsables</w:t>
      </w:r>
    </w:p>
    <w:p w14:paraId="7930C7C3" w14:textId="77777777" w:rsidR="00B10BC1" w:rsidRPr="00226D7E" w:rsidRDefault="00B10BC1" w:rsidP="00B10BC1">
      <w:pPr>
        <w:spacing w:before="0" w:line="80" w:lineRule="exact"/>
        <w:rPr>
          <w:rFonts w:ascii="Arial" w:hAnsi="Arial" w:cs="Arial"/>
          <w:sz w:val="22"/>
        </w:rPr>
      </w:pPr>
    </w:p>
    <w:p w14:paraId="5F6C732F" w14:textId="77777777" w:rsidR="00B10BC1" w:rsidRPr="00226D7E" w:rsidRDefault="00B10BC1" w:rsidP="00B10BC1">
      <w:pPr>
        <w:rPr>
          <w:rFonts w:ascii="Arial" w:hAnsi="Arial" w:cs="Arial"/>
          <w:sz w:val="22"/>
        </w:rPr>
      </w:pPr>
      <w:r w:rsidRPr="00226D7E">
        <w:rPr>
          <w:rFonts w:ascii="Arial" w:hAnsi="Arial" w:cs="Arial"/>
          <w:sz w:val="22"/>
        </w:rPr>
        <w:t>Registre general.</w:t>
      </w:r>
    </w:p>
    <w:p w14:paraId="5E8BA8EA" w14:textId="77777777" w:rsidR="00D8009A" w:rsidRDefault="00D8009A" w:rsidP="00641B5A"/>
    <w:p w14:paraId="2EDC06DB" w14:textId="77777777" w:rsidR="00B10BC1" w:rsidRDefault="005B0CF3" w:rsidP="00B10BC1">
      <w:pPr>
        <w:pStyle w:val="bizHeading4"/>
        <w:numPr>
          <w:ilvl w:val="0"/>
          <w:numId w:val="0"/>
        </w:numPr>
        <w:spacing w:before="0" w:after="0"/>
        <w:ind w:left="360" w:hanging="360"/>
        <w:rPr>
          <w:rFonts w:ascii="Arial" w:hAnsi="Arial" w:cs="Arial"/>
          <w:color w:val="0070C0"/>
        </w:rPr>
      </w:pPr>
      <w:r>
        <w:rPr>
          <w:rFonts w:ascii="Arial" w:hAnsi="Arial" w:cs="Arial"/>
          <w:noProof/>
          <w:lang w:eastAsia="ca-ES"/>
        </w:rPr>
        <w:lastRenderedPageBreak/>
        <w:drawing>
          <wp:inline distT="0" distB="0" distL="0" distR="0" wp14:anchorId="5D87F955" wp14:editId="447517C8">
            <wp:extent cx="233045" cy="2330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B10BC1">
        <w:rPr>
          <w:rFonts w:ascii="Arial" w:hAnsi="Arial" w:cs="Arial"/>
        </w:rPr>
        <w:t xml:space="preserve"> </w:t>
      </w:r>
      <w:r w:rsidR="00B10BC1" w:rsidRPr="00B10BC1">
        <w:rPr>
          <w:rFonts w:ascii="Arial" w:hAnsi="Arial" w:cs="Arial"/>
          <w:color w:val="0070C0"/>
        </w:rPr>
        <w:t>5. Valorar sol·licitud</w:t>
      </w:r>
    </w:p>
    <w:p w14:paraId="49FFBDF9" w14:textId="77777777" w:rsidR="00B10BC1" w:rsidRPr="00B10BC1" w:rsidRDefault="00B10BC1" w:rsidP="000A3597">
      <w:pPr>
        <w:pStyle w:val="Normal4"/>
        <w:spacing w:before="60"/>
        <w:ind w:left="505"/>
        <w:rPr>
          <w:lang w:val="ca-ES"/>
        </w:rPr>
      </w:pPr>
    </w:p>
    <w:p w14:paraId="7327DF0F" w14:textId="77777777" w:rsidR="00B10BC1" w:rsidRDefault="00B10BC1" w:rsidP="00BA1347">
      <w:pPr>
        <w:spacing w:beforeLines="120" w:before="288"/>
        <w:rPr>
          <w:rFonts w:ascii="Arial" w:hAnsi="Arial" w:cs="Arial"/>
          <w:bCs/>
          <w:i/>
          <w:color w:val="891536"/>
          <w:sz w:val="22"/>
        </w:rPr>
      </w:pPr>
      <w:r w:rsidRPr="00B10BC1">
        <w:rPr>
          <w:rFonts w:ascii="Arial" w:hAnsi="Arial" w:cs="Arial"/>
          <w:bCs/>
          <w:i/>
          <w:color w:val="891536"/>
          <w:sz w:val="22"/>
        </w:rPr>
        <w:t>Descripció</w:t>
      </w:r>
    </w:p>
    <w:p w14:paraId="5BA527FA" w14:textId="77777777" w:rsidR="00BA1347" w:rsidRPr="00B10BC1" w:rsidRDefault="00BA1347" w:rsidP="00BA1347">
      <w:pPr>
        <w:spacing w:before="0" w:line="80" w:lineRule="exact"/>
        <w:rPr>
          <w:rFonts w:ascii="Arial" w:hAnsi="Arial" w:cs="Arial"/>
          <w:bCs/>
          <w:i/>
          <w:color w:val="891536"/>
          <w:sz w:val="22"/>
        </w:rPr>
      </w:pPr>
    </w:p>
    <w:p w14:paraId="69FB8074" w14:textId="77777777" w:rsidR="00B10BC1" w:rsidRPr="00226D7E" w:rsidRDefault="00B10BC1" w:rsidP="00BA1347">
      <w:pPr>
        <w:spacing w:beforeLines="120" w:before="288"/>
        <w:rPr>
          <w:rFonts w:ascii="Arial" w:hAnsi="Arial" w:cs="Arial"/>
          <w:sz w:val="22"/>
        </w:rPr>
      </w:pPr>
      <w:r w:rsidRPr="00226D7E">
        <w:rPr>
          <w:rFonts w:ascii="Arial" w:eastAsia="Arial" w:hAnsi="Arial" w:cs="Arial"/>
          <w:sz w:val="22"/>
        </w:rPr>
        <w:t>Un cop rebuda la sol·licitud, l’òrgan responsable farà una primera valoració de la mateixa.</w:t>
      </w:r>
    </w:p>
    <w:p w14:paraId="707BCBC9" w14:textId="77777777" w:rsidR="00B10BC1" w:rsidRPr="00B10BC1" w:rsidRDefault="00B10BC1" w:rsidP="00BA1347">
      <w:pPr>
        <w:rPr>
          <w:rFonts w:ascii="Arial" w:eastAsia="Segoe UI" w:hAnsi="Arial" w:cs="Arial"/>
          <w:color w:val="000000"/>
          <w:sz w:val="22"/>
        </w:rPr>
      </w:pPr>
    </w:p>
    <w:p w14:paraId="5845E291" w14:textId="77777777" w:rsidR="00B10BC1" w:rsidRPr="00226D7E" w:rsidRDefault="00B10BC1" w:rsidP="00BA1347">
      <w:pPr>
        <w:spacing w:beforeLines="120" w:before="288"/>
        <w:rPr>
          <w:rFonts w:ascii="Arial" w:hAnsi="Arial" w:cs="Arial"/>
          <w:sz w:val="22"/>
        </w:rPr>
      </w:pPr>
      <w:r w:rsidRPr="00226D7E">
        <w:rPr>
          <w:rFonts w:ascii="Arial" w:eastAsia="Arial" w:hAnsi="Arial" w:cs="Arial"/>
          <w:b/>
          <w:bCs/>
          <w:iCs/>
          <w:sz w:val="22"/>
        </w:rPr>
        <w:t>Observacions</w:t>
      </w:r>
    </w:p>
    <w:p w14:paraId="0C11BAF5" w14:textId="77777777" w:rsidR="00B10BC1" w:rsidRPr="00226D7E" w:rsidRDefault="00B10BC1" w:rsidP="00BA1347">
      <w:pPr>
        <w:spacing w:beforeLines="120" w:before="288"/>
        <w:rPr>
          <w:rFonts w:ascii="Arial" w:hAnsi="Arial" w:cs="Arial"/>
          <w:sz w:val="22"/>
        </w:rPr>
      </w:pPr>
      <w:r w:rsidRPr="00226D7E">
        <w:rPr>
          <w:rFonts w:ascii="Arial" w:eastAsia="Arial" w:hAnsi="Arial" w:cs="Arial"/>
          <w:color w:val="000000"/>
          <w:sz w:val="22"/>
        </w:rPr>
        <w:t>Cal observar que en</w:t>
      </w:r>
      <w:r>
        <w:rPr>
          <w:rFonts w:ascii="Arial" w:eastAsia="Arial" w:hAnsi="Arial" w:cs="Arial"/>
          <w:color w:val="000000"/>
          <w:sz w:val="22"/>
        </w:rPr>
        <w:t xml:space="preserve"> funció de les dimensions de l’</w:t>
      </w:r>
      <w:r w:rsidR="00843915">
        <w:rPr>
          <w:rFonts w:ascii="Arial" w:eastAsia="Arial" w:hAnsi="Arial" w:cs="Arial"/>
          <w:color w:val="000000"/>
          <w:sz w:val="22"/>
        </w:rPr>
        <w:t>ajuntament</w:t>
      </w:r>
      <w:r w:rsidRPr="00226D7E">
        <w:rPr>
          <w:rFonts w:ascii="Arial" w:eastAsia="Arial" w:hAnsi="Arial" w:cs="Arial"/>
          <w:color w:val="000000"/>
          <w:sz w:val="22"/>
        </w:rPr>
        <w:t xml:space="preserve"> podrem trobar dos escenaris diferents:</w:t>
      </w:r>
    </w:p>
    <w:p w14:paraId="1F3DFA29" w14:textId="77777777" w:rsidR="00B10BC1" w:rsidRPr="00226D7E" w:rsidRDefault="00B10BC1" w:rsidP="00BA1347">
      <w:pPr>
        <w:numPr>
          <w:ilvl w:val="0"/>
          <w:numId w:val="23"/>
        </w:numPr>
        <w:spacing w:beforeLines="120" w:before="288"/>
        <w:rPr>
          <w:rFonts w:ascii="Arial" w:hAnsi="Arial" w:cs="Arial"/>
          <w:sz w:val="22"/>
        </w:rPr>
      </w:pPr>
      <w:r w:rsidRPr="00226D7E">
        <w:rPr>
          <w:rFonts w:ascii="Arial" w:eastAsia="Arial" w:hAnsi="Arial" w:cs="Arial"/>
          <w:color w:val="000000"/>
          <w:sz w:val="22"/>
        </w:rPr>
        <w:t xml:space="preserve">que l’òrgan responsable de la informació pública sigui el mateix que resolgui. Per exemple, </w:t>
      </w:r>
      <w:r w:rsidR="00843915">
        <w:rPr>
          <w:rFonts w:ascii="Arial" w:eastAsia="Arial" w:hAnsi="Arial" w:cs="Arial"/>
          <w:color w:val="000000"/>
          <w:sz w:val="22"/>
        </w:rPr>
        <w:t>ajuntament</w:t>
      </w:r>
      <w:r w:rsidRPr="00226D7E">
        <w:rPr>
          <w:rFonts w:ascii="Arial" w:eastAsia="Arial" w:hAnsi="Arial" w:cs="Arial"/>
          <w:color w:val="000000"/>
          <w:sz w:val="22"/>
        </w:rPr>
        <w:t xml:space="preserve">s petits </w:t>
      </w:r>
      <w:r w:rsidR="00BA1347">
        <w:rPr>
          <w:rFonts w:ascii="Arial" w:eastAsia="Arial" w:hAnsi="Arial" w:cs="Arial"/>
          <w:color w:val="000000"/>
          <w:sz w:val="22"/>
        </w:rPr>
        <w:t>on la sol·licitud serà derivada</w:t>
      </w:r>
      <w:r w:rsidRPr="00226D7E">
        <w:rPr>
          <w:rFonts w:ascii="Arial" w:eastAsia="Arial" w:hAnsi="Arial" w:cs="Arial"/>
          <w:color w:val="000000"/>
          <w:sz w:val="22"/>
        </w:rPr>
        <w:t>, per part del registre, a secretaria i aquest mateix òrgan serà qui hi doni resposta</w:t>
      </w:r>
      <w:r>
        <w:rPr>
          <w:rFonts w:ascii="Arial" w:eastAsia="Arial" w:hAnsi="Arial" w:cs="Arial"/>
          <w:color w:val="000000"/>
          <w:sz w:val="22"/>
        </w:rPr>
        <w:t>;</w:t>
      </w:r>
    </w:p>
    <w:p w14:paraId="27B2B05E" w14:textId="77777777" w:rsidR="00B10BC1" w:rsidRPr="00226D7E" w:rsidRDefault="00B10BC1" w:rsidP="00B10BC1">
      <w:pPr>
        <w:numPr>
          <w:ilvl w:val="0"/>
          <w:numId w:val="23"/>
        </w:numPr>
        <w:spacing w:beforeLines="120" w:before="288"/>
        <w:rPr>
          <w:rFonts w:ascii="Arial" w:hAnsi="Arial" w:cs="Arial"/>
          <w:sz w:val="22"/>
        </w:rPr>
      </w:pPr>
      <w:r w:rsidRPr="00226D7E">
        <w:rPr>
          <w:rFonts w:ascii="Arial" w:eastAsia="Arial" w:hAnsi="Arial" w:cs="Arial"/>
          <w:color w:val="000000"/>
          <w:sz w:val="22"/>
        </w:rPr>
        <w:t>que hi hagi un primer òrgan que valori la sol·licitud i, en funció de les característiques de la petició o de la informació sol·licitada, derivi  al/s òrgan/s que disposin de la informació per</w:t>
      </w:r>
      <w:r w:rsidR="00BA1347">
        <w:rPr>
          <w:rFonts w:ascii="Arial" w:eastAsia="Arial" w:hAnsi="Arial" w:cs="Arial"/>
          <w:color w:val="000000"/>
          <w:sz w:val="22"/>
        </w:rPr>
        <w:t xml:space="preserve"> a la preparació de la mateixa</w:t>
      </w:r>
      <w:r w:rsidRPr="00226D7E">
        <w:rPr>
          <w:rFonts w:ascii="Arial" w:eastAsia="Arial" w:hAnsi="Arial" w:cs="Arial"/>
          <w:color w:val="000000"/>
          <w:sz w:val="22"/>
        </w:rPr>
        <w:t xml:space="preserve">. </w:t>
      </w:r>
      <w:r w:rsidR="00BA1347">
        <w:rPr>
          <w:rFonts w:ascii="Arial" w:eastAsia="Arial" w:hAnsi="Arial" w:cs="Arial"/>
          <w:color w:val="000000"/>
          <w:sz w:val="22"/>
        </w:rPr>
        <w:t xml:space="preserve"> </w:t>
      </w:r>
      <w:r w:rsidRPr="00226D7E">
        <w:rPr>
          <w:rFonts w:ascii="Arial" w:eastAsia="Arial" w:hAnsi="Arial" w:cs="Arial"/>
          <w:color w:val="000000"/>
          <w:sz w:val="22"/>
        </w:rPr>
        <w:t xml:space="preserve">Aquesta situació podria donar-se  en </w:t>
      </w:r>
      <w:r w:rsidR="00843915">
        <w:rPr>
          <w:rFonts w:ascii="Arial" w:eastAsia="Arial" w:hAnsi="Arial" w:cs="Arial"/>
          <w:color w:val="000000"/>
          <w:sz w:val="22"/>
        </w:rPr>
        <w:t>ajuntament</w:t>
      </w:r>
      <w:r w:rsidRPr="00226D7E">
        <w:rPr>
          <w:rFonts w:ascii="Arial" w:eastAsia="Arial" w:hAnsi="Arial" w:cs="Arial"/>
          <w:color w:val="000000"/>
          <w:sz w:val="22"/>
        </w:rPr>
        <w:t xml:space="preserve">s mitjans i grans. </w:t>
      </w:r>
    </w:p>
    <w:p w14:paraId="0D24C5D7" w14:textId="77777777" w:rsidR="00B10BC1" w:rsidRDefault="00B10BC1" w:rsidP="00B10BC1">
      <w:pPr>
        <w:rPr>
          <w:rFonts w:ascii="Arial" w:eastAsia="Segoe UI" w:hAnsi="Arial" w:cs="Arial"/>
          <w:color w:val="000000"/>
          <w:sz w:val="22"/>
        </w:rPr>
      </w:pPr>
    </w:p>
    <w:p w14:paraId="56C68BB7" w14:textId="77777777" w:rsidR="00B10BC1" w:rsidRDefault="00B10BC1" w:rsidP="00B10BC1">
      <w:pPr>
        <w:rPr>
          <w:rFonts w:ascii="Arial" w:hAnsi="Arial" w:cs="Arial"/>
          <w:bCs/>
          <w:color w:val="891536"/>
          <w:sz w:val="22"/>
        </w:rPr>
      </w:pPr>
      <w:r w:rsidRPr="004844F4">
        <w:rPr>
          <w:rFonts w:ascii="Arial" w:hAnsi="Arial" w:cs="Arial"/>
          <w:bCs/>
          <w:color w:val="891536"/>
          <w:sz w:val="22"/>
        </w:rPr>
        <w:t>Responsables</w:t>
      </w:r>
    </w:p>
    <w:p w14:paraId="19EAD7AE" w14:textId="77777777" w:rsidR="004844F4" w:rsidRPr="004844F4" w:rsidRDefault="004844F4" w:rsidP="004844F4">
      <w:pPr>
        <w:spacing w:before="0" w:line="80" w:lineRule="exact"/>
        <w:rPr>
          <w:rFonts w:ascii="Arial" w:hAnsi="Arial" w:cs="Arial"/>
          <w:color w:val="891536"/>
          <w:sz w:val="22"/>
        </w:rPr>
      </w:pPr>
    </w:p>
    <w:p w14:paraId="6160ECC6" w14:textId="77777777" w:rsidR="00B10BC1" w:rsidRPr="00226D7E" w:rsidRDefault="00B10BC1" w:rsidP="00B10BC1">
      <w:pPr>
        <w:spacing w:beforeLines="120" w:before="288"/>
        <w:rPr>
          <w:rFonts w:ascii="Arial" w:hAnsi="Arial" w:cs="Arial"/>
          <w:sz w:val="22"/>
        </w:rPr>
      </w:pPr>
      <w:r w:rsidRPr="00226D7E">
        <w:rPr>
          <w:rFonts w:ascii="Arial" w:hAnsi="Arial" w:cs="Arial"/>
          <w:sz w:val="22"/>
        </w:rPr>
        <w:t>Òrgan responsable de la informació pública.</w:t>
      </w:r>
    </w:p>
    <w:p w14:paraId="5E685B78" w14:textId="77777777" w:rsidR="00D8009A" w:rsidRDefault="00D8009A" w:rsidP="00641B5A"/>
    <w:p w14:paraId="6489E7E1" w14:textId="77777777" w:rsidR="004844F4" w:rsidRPr="004844F4" w:rsidRDefault="005B0CF3" w:rsidP="004844F4">
      <w:pPr>
        <w:pStyle w:val="bizHeading4"/>
        <w:numPr>
          <w:ilvl w:val="0"/>
          <w:numId w:val="0"/>
        </w:numPr>
        <w:spacing w:before="0" w:after="0" w:line="360" w:lineRule="auto"/>
        <w:ind w:left="360" w:hanging="360"/>
        <w:rPr>
          <w:rFonts w:ascii="Arial" w:hAnsi="Arial" w:cs="Arial"/>
          <w:color w:val="86A743"/>
        </w:rPr>
      </w:pPr>
      <w:r>
        <w:rPr>
          <w:rFonts w:ascii="Arial" w:hAnsi="Arial" w:cs="Arial"/>
          <w:noProof/>
          <w:lang w:eastAsia="ca-ES"/>
        </w:rPr>
        <w:drawing>
          <wp:inline distT="0" distB="0" distL="0" distR="0" wp14:anchorId="5B1E2EB1" wp14:editId="2FF230BE">
            <wp:extent cx="233045" cy="2330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4844F4">
        <w:rPr>
          <w:rFonts w:ascii="Arial" w:hAnsi="Arial" w:cs="Arial"/>
        </w:rPr>
        <w:t xml:space="preserve"> </w:t>
      </w:r>
      <w:r w:rsidR="004844F4" w:rsidRPr="004844F4">
        <w:rPr>
          <w:rFonts w:ascii="Arial" w:hAnsi="Arial" w:cs="Arial"/>
          <w:color w:val="86A743"/>
        </w:rPr>
        <w:t>Cal esmenar la sol·licitud?</w:t>
      </w:r>
    </w:p>
    <w:p w14:paraId="1991820D" w14:textId="77777777" w:rsidR="00D8009A" w:rsidRDefault="00D8009A" w:rsidP="00DC73A1">
      <w:pPr>
        <w:spacing w:before="0" w:line="120" w:lineRule="exact"/>
      </w:pPr>
    </w:p>
    <w:p w14:paraId="7E36E1FE" w14:textId="77777777" w:rsidR="004844F4" w:rsidRDefault="004844F4" w:rsidP="004844F4">
      <w:pPr>
        <w:rPr>
          <w:rFonts w:ascii="Arial" w:hAnsi="Arial" w:cs="Arial"/>
          <w:bCs/>
          <w:i/>
          <w:color w:val="891536"/>
          <w:sz w:val="22"/>
        </w:rPr>
      </w:pPr>
      <w:r w:rsidRPr="00DC73A1">
        <w:rPr>
          <w:rFonts w:ascii="Arial" w:hAnsi="Arial" w:cs="Arial"/>
          <w:bCs/>
          <w:i/>
          <w:color w:val="891536"/>
          <w:sz w:val="22"/>
        </w:rPr>
        <w:t>Descripció</w:t>
      </w:r>
    </w:p>
    <w:p w14:paraId="1A88D319" w14:textId="77777777" w:rsidR="00DC73A1" w:rsidRPr="00DC73A1" w:rsidRDefault="00DC73A1" w:rsidP="00DC73A1">
      <w:pPr>
        <w:spacing w:before="0" w:line="80" w:lineRule="exact"/>
        <w:rPr>
          <w:rFonts w:ascii="Arial" w:hAnsi="Arial" w:cs="Arial"/>
          <w:i/>
          <w:color w:val="891536"/>
          <w:sz w:val="22"/>
        </w:rPr>
      </w:pPr>
    </w:p>
    <w:p w14:paraId="0E172972" w14:textId="77777777" w:rsidR="004844F4" w:rsidRPr="00226D7E" w:rsidRDefault="004844F4" w:rsidP="004844F4">
      <w:pPr>
        <w:rPr>
          <w:rFonts w:ascii="Arial" w:hAnsi="Arial" w:cs="Arial"/>
          <w:sz w:val="22"/>
        </w:rPr>
      </w:pPr>
      <w:r w:rsidRPr="00226D7E">
        <w:rPr>
          <w:rFonts w:ascii="Arial" w:eastAsia="Arial" w:hAnsi="Arial" w:cs="Arial"/>
          <w:color w:val="000000"/>
          <w:sz w:val="22"/>
        </w:rPr>
        <w:t xml:space="preserve">Si cal esmenar la sol·licitud anar </w:t>
      </w:r>
      <w:r w:rsidRPr="00BD23B5">
        <w:rPr>
          <w:rFonts w:ascii="Arial" w:eastAsia="Arial" w:hAnsi="Arial" w:cs="Arial"/>
          <w:color w:val="000000"/>
          <w:sz w:val="22"/>
        </w:rPr>
        <w:t xml:space="preserve">a </w:t>
      </w:r>
      <w:r w:rsidRPr="00BD23B5">
        <w:rPr>
          <w:rFonts w:ascii="Arial" w:eastAsia="Arial" w:hAnsi="Arial" w:cs="Arial"/>
          <w:color w:val="0070C0"/>
          <w:sz w:val="22"/>
        </w:rPr>
        <w:t>l'activitat 6</w:t>
      </w:r>
      <w:r w:rsidRPr="00BD23B5">
        <w:rPr>
          <w:rFonts w:ascii="Arial" w:eastAsia="Arial" w:hAnsi="Arial" w:cs="Arial"/>
          <w:color w:val="000000"/>
          <w:sz w:val="22"/>
        </w:rPr>
        <w:t>, sinó</w:t>
      </w:r>
      <w:r w:rsidRPr="00226D7E">
        <w:rPr>
          <w:rFonts w:ascii="Arial" w:eastAsia="Arial" w:hAnsi="Arial" w:cs="Arial"/>
          <w:color w:val="000000"/>
          <w:sz w:val="22"/>
        </w:rPr>
        <w:t xml:space="preserve"> passar directament al rombe de decisió </w:t>
      </w:r>
      <w:r w:rsidRPr="00BA1347">
        <w:rPr>
          <w:rFonts w:ascii="Arial" w:hAnsi="Arial" w:cs="Arial"/>
          <w:bCs/>
          <w:color w:val="86A743"/>
        </w:rPr>
        <w:t>"Es sol·liciten dades  en curs d'elaboració, auxiliars, comunicacions internes, etc.?"</w:t>
      </w:r>
    </w:p>
    <w:p w14:paraId="299DB935" w14:textId="77777777" w:rsidR="004844F4" w:rsidRPr="00DC73A1" w:rsidRDefault="004844F4" w:rsidP="004844F4">
      <w:pPr>
        <w:rPr>
          <w:rFonts w:ascii="Arial" w:eastAsia="Arial" w:hAnsi="Arial" w:cs="Arial"/>
          <w:bCs/>
          <w:color w:val="000000"/>
          <w:sz w:val="22"/>
        </w:rPr>
      </w:pPr>
    </w:p>
    <w:p w14:paraId="22D6E1F9" w14:textId="77777777" w:rsidR="004844F4" w:rsidRPr="00226D7E" w:rsidRDefault="004844F4" w:rsidP="004844F4">
      <w:pPr>
        <w:rPr>
          <w:rFonts w:ascii="Arial" w:hAnsi="Arial" w:cs="Arial"/>
          <w:sz w:val="22"/>
        </w:rPr>
      </w:pPr>
      <w:r w:rsidRPr="00226D7E">
        <w:rPr>
          <w:rFonts w:ascii="Arial" w:eastAsia="Arial" w:hAnsi="Arial" w:cs="Arial"/>
          <w:b/>
          <w:bCs/>
          <w:color w:val="000000"/>
          <w:sz w:val="22"/>
        </w:rPr>
        <w:t>Observacions</w:t>
      </w:r>
    </w:p>
    <w:p w14:paraId="28A7DE62" w14:textId="77777777" w:rsidR="004844F4" w:rsidRPr="00226D7E" w:rsidRDefault="00576713" w:rsidP="004844F4">
      <w:pPr>
        <w:rPr>
          <w:rFonts w:ascii="Arial" w:hAnsi="Arial" w:cs="Arial"/>
          <w:sz w:val="22"/>
        </w:rPr>
      </w:pPr>
      <w:r>
        <w:rPr>
          <w:rFonts w:ascii="Arial" w:eastAsia="Arial" w:hAnsi="Arial" w:cs="Arial"/>
          <w:color w:val="000000"/>
          <w:sz w:val="22"/>
        </w:rPr>
        <w:t>Llei catalana</w:t>
      </w:r>
      <w:r w:rsidR="004844F4" w:rsidRPr="00226D7E">
        <w:rPr>
          <w:rFonts w:ascii="Arial" w:eastAsia="Arial" w:hAnsi="Arial" w:cs="Arial"/>
          <w:color w:val="000000"/>
          <w:sz w:val="22"/>
        </w:rPr>
        <w:t xml:space="preserve">, article 28. </w:t>
      </w:r>
      <w:r w:rsidR="00DC73A1">
        <w:rPr>
          <w:rFonts w:ascii="Arial" w:eastAsia="Arial" w:hAnsi="Arial" w:cs="Arial"/>
          <w:color w:val="000000"/>
          <w:sz w:val="22"/>
        </w:rPr>
        <w:t xml:space="preserve"> </w:t>
      </w:r>
      <w:r w:rsidR="004844F4" w:rsidRPr="00226D7E">
        <w:rPr>
          <w:rFonts w:ascii="Arial" w:eastAsia="Arial" w:hAnsi="Arial" w:cs="Arial"/>
          <w:i/>
          <w:iCs/>
          <w:color w:val="000000"/>
          <w:sz w:val="22"/>
        </w:rPr>
        <w:t>Sol·licituds imprecises</w:t>
      </w:r>
      <w:r w:rsidR="00E9271D">
        <w:rPr>
          <w:rFonts w:ascii="Arial" w:eastAsia="Arial" w:hAnsi="Arial" w:cs="Arial"/>
          <w:i/>
          <w:iCs/>
          <w:color w:val="000000"/>
          <w:sz w:val="22"/>
        </w:rPr>
        <w:t>.</w:t>
      </w:r>
    </w:p>
    <w:p w14:paraId="4B0B0FAC" w14:textId="77777777" w:rsidR="004844F4" w:rsidRPr="00226D7E" w:rsidRDefault="004844F4" w:rsidP="00DC73A1">
      <w:pPr>
        <w:tabs>
          <w:tab w:val="left" w:pos="426"/>
        </w:tabs>
        <w:ind w:left="426" w:hanging="426"/>
        <w:rPr>
          <w:rFonts w:ascii="Arial" w:hAnsi="Arial" w:cs="Arial"/>
          <w:sz w:val="22"/>
        </w:rPr>
      </w:pPr>
      <w:r w:rsidRPr="00226D7E">
        <w:rPr>
          <w:rFonts w:ascii="Arial" w:eastAsia="Arial" w:hAnsi="Arial" w:cs="Arial"/>
          <w:i/>
          <w:iCs/>
          <w:color w:val="000000"/>
          <w:sz w:val="22"/>
        </w:rPr>
        <w:t xml:space="preserve">“1. </w:t>
      </w:r>
      <w:r w:rsidR="00DC73A1">
        <w:rPr>
          <w:rFonts w:ascii="Arial" w:eastAsia="Arial" w:hAnsi="Arial" w:cs="Arial"/>
          <w:i/>
          <w:iCs/>
          <w:color w:val="000000"/>
          <w:sz w:val="22"/>
        </w:rPr>
        <w:tab/>
      </w:r>
      <w:r w:rsidRPr="00226D7E">
        <w:rPr>
          <w:rFonts w:ascii="Arial" w:eastAsia="Arial" w:hAnsi="Arial" w:cs="Arial"/>
          <w:i/>
          <w:iCs/>
          <w:color w:val="000000"/>
          <w:sz w:val="22"/>
        </w:rPr>
        <w:t>Si una sol·licitud d’accés a la informació pública s’ha formulat en termes imprecisos o massa genèrics, l’Administració ho ha de comunicar al sol·licitant i demanar-li que concreti la informació a la qual vol tenir accés. Aquest tràmit suspèn el termini per a resoldre.</w:t>
      </w:r>
    </w:p>
    <w:p w14:paraId="02650A90" w14:textId="77777777" w:rsidR="004844F4" w:rsidRPr="00226D7E" w:rsidRDefault="004844F4" w:rsidP="00DC73A1">
      <w:pPr>
        <w:tabs>
          <w:tab w:val="left" w:pos="426"/>
        </w:tabs>
        <w:ind w:left="426" w:hanging="426"/>
        <w:rPr>
          <w:rFonts w:ascii="Arial" w:hAnsi="Arial" w:cs="Arial"/>
          <w:sz w:val="22"/>
        </w:rPr>
      </w:pPr>
      <w:r w:rsidRPr="00226D7E">
        <w:rPr>
          <w:rFonts w:ascii="Arial" w:eastAsia="Arial" w:hAnsi="Arial" w:cs="Arial"/>
          <w:i/>
          <w:iCs/>
          <w:color w:val="000000"/>
          <w:sz w:val="22"/>
        </w:rPr>
        <w:lastRenderedPageBreak/>
        <w:t xml:space="preserve">2. </w:t>
      </w:r>
      <w:r w:rsidR="00DC73A1">
        <w:rPr>
          <w:rFonts w:ascii="Arial" w:eastAsia="Arial" w:hAnsi="Arial" w:cs="Arial"/>
          <w:i/>
          <w:iCs/>
          <w:color w:val="000000"/>
          <w:sz w:val="22"/>
        </w:rPr>
        <w:tab/>
      </w:r>
      <w:r w:rsidRPr="00226D7E">
        <w:rPr>
          <w:rFonts w:ascii="Arial" w:eastAsia="Arial" w:hAnsi="Arial" w:cs="Arial"/>
          <w:i/>
          <w:iCs/>
          <w:color w:val="000000"/>
          <w:sz w:val="22"/>
        </w:rPr>
        <w:t>L’Administració ha de prestar assessorament i assistència al sol·licitant perquè pugui concretar la petició a què fa referència l’apartat 1.</w:t>
      </w:r>
    </w:p>
    <w:p w14:paraId="7952D7F4" w14:textId="77777777" w:rsidR="004844F4" w:rsidRPr="00226D7E" w:rsidRDefault="004844F4" w:rsidP="00DC73A1">
      <w:pPr>
        <w:tabs>
          <w:tab w:val="left" w:pos="426"/>
        </w:tabs>
        <w:ind w:left="426" w:hanging="426"/>
        <w:rPr>
          <w:rFonts w:ascii="Arial" w:hAnsi="Arial" w:cs="Arial"/>
          <w:sz w:val="22"/>
        </w:rPr>
      </w:pPr>
      <w:r w:rsidRPr="00226D7E">
        <w:rPr>
          <w:rFonts w:ascii="Arial" w:eastAsia="Arial" w:hAnsi="Arial" w:cs="Arial"/>
          <w:i/>
          <w:iCs/>
          <w:color w:val="000000"/>
          <w:sz w:val="22"/>
        </w:rPr>
        <w:t xml:space="preserve">3. </w:t>
      </w:r>
      <w:r w:rsidR="00DC73A1">
        <w:rPr>
          <w:rFonts w:ascii="Arial" w:eastAsia="Arial" w:hAnsi="Arial" w:cs="Arial"/>
          <w:i/>
          <w:iCs/>
          <w:color w:val="000000"/>
          <w:sz w:val="22"/>
        </w:rPr>
        <w:tab/>
      </w:r>
      <w:r w:rsidRPr="00226D7E">
        <w:rPr>
          <w:rFonts w:ascii="Arial" w:eastAsia="Arial" w:hAnsi="Arial" w:cs="Arial"/>
          <w:i/>
          <w:iCs/>
          <w:color w:val="000000"/>
          <w:sz w:val="22"/>
        </w:rPr>
        <w:t xml:space="preserve">Si el sol·licitant no compleix el tràmit a què fa referència l’apartat 1 dins el termini establert, que no pot ésser inferior a deu dies, es considera que ha desistit del procediment i s’ha d’arxivar l’expedient, sempre que l’Administració hagi posat a disposició dels ciutadans els instruments adequats per a la cerca de la informació. </w:t>
      </w:r>
    </w:p>
    <w:p w14:paraId="7A339AD5" w14:textId="77777777" w:rsidR="004844F4" w:rsidRPr="00226D7E" w:rsidRDefault="004844F4" w:rsidP="00DC73A1">
      <w:pPr>
        <w:tabs>
          <w:tab w:val="left" w:pos="426"/>
        </w:tabs>
        <w:ind w:left="426" w:hanging="426"/>
        <w:rPr>
          <w:rFonts w:ascii="Arial" w:hAnsi="Arial" w:cs="Arial"/>
          <w:sz w:val="22"/>
        </w:rPr>
      </w:pPr>
      <w:r w:rsidRPr="00226D7E">
        <w:rPr>
          <w:rFonts w:ascii="Arial" w:eastAsia="Arial" w:hAnsi="Arial" w:cs="Arial"/>
          <w:i/>
          <w:iCs/>
          <w:color w:val="000000"/>
          <w:sz w:val="22"/>
        </w:rPr>
        <w:t xml:space="preserve">4. </w:t>
      </w:r>
      <w:r w:rsidR="00DC73A1">
        <w:rPr>
          <w:rFonts w:ascii="Arial" w:eastAsia="Arial" w:hAnsi="Arial" w:cs="Arial"/>
          <w:i/>
          <w:iCs/>
          <w:color w:val="000000"/>
          <w:sz w:val="22"/>
        </w:rPr>
        <w:tab/>
      </w:r>
      <w:r w:rsidRPr="00226D7E">
        <w:rPr>
          <w:rFonts w:ascii="Arial" w:eastAsia="Arial" w:hAnsi="Arial" w:cs="Arial"/>
          <w:i/>
          <w:iCs/>
          <w:color w:val="000000"/>
          <w:sz w:val="22"/>
        </w:rPr>
        <w:t>L’arxivament de l’expedient de sol·licitud d’accés a la informació pública no exclou el dret de presentar una nova sol·licitud que compleixi els requisits establerts per aquesta llei.”</w:t>
      </w:r>
    </w:p>
    <w:p w14:paraId="28C7E394" w14:textId="77777777" w:rsidR="00D8009A" w:rsidRDefault="00D8009A" w:rsidP="00DC73A1">
      <w:pPr>
        <w:tabs>
          <w:tab w:val="left" w:pos="426"/>
        </w:tabs>
        <w:ind w:left="426" w:hanging="426"/>
      </w:pPr>
    </w:p>
    <w:p w14:paraId="17726488" w14:textId="77777777" w:rsidR="00DC73A1" w:rsidRDefault="005B0CF3" w:rsidP="00DC73A1">
      <w:pPr>
        <w:pStyle w:val="bizHeading4"/>
        <w:numPr>
          <w:ilvl w:val="0"/>
          <w:numId w:val="0"/>
        </w:numPr>
        <w:spacing w:before="0" w:after="0"/>
        <w:ind w:left="360" w:hanging="360"/>
        <w:rPr>
          <w:rFonts w:ascii="Arial" w:hAnsi="Arial" w:cs="Arial"/>
          <w:color w:val="0070C0"/>
        </w:rPr>
      </w:pPr>
      <w:r>
        <w:rPr>
          <w:rFonts w:ascii="Arial" w:hAnsi="Arial" w:cs="Arial"/>
          <w:noProof/>
          <w:lang w:eastAsia="ca-ES"/>
        </w:rPr>
        <w:drawing>
          <wp:inline distT="0" distB="0" distL="0" distR="0" wp14:anchorId="7944A6D6" wp14:editId="59C15A53">
            <wp:extent cx="233045" cy="2330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DC73A1">
        <w:rPr>
          <w:rFonts w:ascii="Arial" w:hAnsi="Arial" w:cs="Arial"/>
        </w:rPr>
        <w:t xml:space="preserve"> </w:t>
      </w:r>
      <w:r w:rsidR="00DC73A1" w:rsidRPr="00DC73A1">
        <w:rPr>
          <w:rFonts w:ascii="Arial" w:hAnsi="Arial" w:cs="Arial"/>
          <w:color w:val="0070C0"/>
        </w:rPr>
        <w:t>6. Redactar requeriment d'esmena</w:t>
      </w:r>
    </w:p>
    <w:p w14:paraId="1A877EFD" w14:textId="77777777" w:rsidR="00DC73A1" w:rsidRPr="00DC73A1" w:rsidRDefault="00DC73A1" w:rsidP="00DC73A1">
      <w:pPr>
        <w:pStyle w:val="Normal4"/>
        <w:spacing w:before="60"/>
        <w:ind w:left="505"/>
        <w:rPr>
          <w:lang w:val="ca-ES"/>
        </w:rPr>
      </w:pPr>
    </w:p>
    <w:p w14:paraId="5B1F719F" w14:textId="77777777" w:rsidR="00DC73A1" w:rsidRPr="00DC73A1" w:rsidRDefault="00DC73A1" w:rsidP="00DC73A1">
      <w:pPr>
        <w:rPr>
          <w:rFonts w:ascii="Arial" w:hAnsi="Arial" w:cs="Arial"/>
          <w:bCs/>
          <w:i/>
          <w:color w:val="891536"/>
          <w:sz w:val="22"/>
        </w:rPr>
      </w:pPr>
      <w:r w:rsidRPr="00DC73A1">
        <w:rPr>
          <w:rFonts w:ascii="Arial" w:hAnsi="Arial" w:cs="Arial"/>
          <w:bCs/>
          <w:i/>
          <w:color w:val="891536"/>
          <w:sz w:val="22"/>
        </w:rPr>
        <w:t>Descripció</w:t>
      </w:r>
    </w:p>
    <w:p w14:paraId="6056C610" w14:textId="77777777" w:rsidR="00DC73A1" w:rsidRPr="00226D7E" w:rsidRDefault="00DC73A1" w:rsidP="00DC73A1">
      <w:pPr>
        <w:spacing w:before="0" w:line="80" w:lineRule="exact"/>
        <w:rPr>
          <w:rFonts w:ascii="Arial" w:hAnsi="Arial" w:cs="Arial"/>
          <w:sz w:val="22"/>
        </w:rPr>
      </w:pPr>
    </w:p>
    <w:p w14:paraId="7BF943D4" w14:textId="77777777" w:rsidR="00DC73A1" w:rsidRPr="00226D7E" w:rsidRDefault="00DC73A1" w:rsidP="00DC73A1">
      <w:pPr>
        <w:rPr>
          <w:rFonts w:ascii="Arial" w:hAnsi="Arial" w:cs="Arial"/>
          <w:sz w:val="22"/>
        </w:rPr>
      </w:pPr>
      <w:r w:rsidRPr="00226D7E">
        <w:rPr>
          <w:rFonts w:ascii="Arial" w:eastAsia="Arial" w:hAnsi="Arial" w:cs="Arial"/>
          <w:sz w:val="22"/>
        </w:rPr>
        <w:t>Si cal esmenar la sol·licitud l'òrgan responsable redactarà un requeriment d'esmena per tal que el</w:t>
      </w:r>
      <w:r w:rsidR="00BA1347">
        <w:rPr>
          <w:rFonts w:ascii="Arial" w:eastAsia="Arial" w:hAnsi="Arial" w:cs="Arial"/>
          <w:sz w:val="22"/>
        </w:rPr>
        <w:t>/la</w:t>
      </w:r>
      <w:r w:rsidRPr="00226D7E">
        <w:rPr>
          <w:rFonts w:ascii="Arial" w:eastAsia="Arial" w:hAnsi="Arial" w:cs="Arial"/>
          <w:sz w:val="22"/>
        </w:rPr>
        <w:t xml:space="preserve"> sol·licitant pugui</w:t>
      </w:r>
      <w:r w:rsidRPr="00226D7E">
        <w:rPr>
          <w:rFonts w:ascii="Arial" w:eastAsia="Arial" w:hAnsi="Arial" w:cs="Arial"/>
          <w:color w:val="000000"/>
          <w:sz w:val="22"/>
        </w:rPr>
        <w:t xml:space="preserve"> esmenar la petició. </w:t>
      </w:r>
    </w:p>
    <w:p w14:paraId="24AC0B10" w14:textId="77777777" w:rsidR="00DC73A1" w:rsidRPr="00226D7E" w:rsidRDefault="00DC73A1" w:rsidP="00DC73A1">
      <w:pPr>
        <w:rPr>
          <w:rFonts w:ascii="Arial" w:eastAsia="Segoe UI" w:hAnsi="Arial" w:cs="Arial"/>
          <w:b/>
          <w:bCs/>
          <w:color w:val="000000"/>
          <w:sz w:val="22"/>
        </w:rPr>
      </w:pPr>
      <w:r w:rsidRPr="00226D7E">
        <w:rPr>
          <w:rFonts w:ascii="Arial" w:eastAsia="Segoe UI" w:hAnsi="Arial" w:cs="Arial"/>
          <w:b/>
          <w:bCs/>
          <w:color w:val="000000"/>
          <w:sz w:val="22"/>
        </w:rPr>
        <w:t> </w:t>
      </w:r>
    </w:p>
    <w:p w14:paraId="77311FC7" w14:textId="77777777" w:rsidR="00DC73A1" w:rsidRDefault="00DC73A1" w:rsidP="00DC73A1">
      <w:pPr>
        <w:rPr>
          <w:rFonts w:ascii="Arial" w:hAnsi="Arial" w:cs="Arial"/>
          <w:bCs/>
          <w:i/>
          <w:color w:val="891536"/>
          <w:sz w:val="22"/>
        </w:rPr>
      </w:pPr>
      <w:r w:rsidRPr="00DC73A1">
        <w:rPr>
          <w:rFonts w:ascii="Arial" w:hAnsi="Arial" w:cs="Arial"/>
          <w:bCs/>
          <w:i/>
          <w:color w:val="891536"/>
          <w:sz w:val="22"/>
        </w:rPr>
        <w:t>Responsables</w:t>
      </w:r>
    </w:p>
    <w:p w14:paraId="329D13A0" w14:textId="77777777" w:rsidR="00DC73A1" w:rsidRPr="00DC73A1" w:rsidRDefault="00DC73A1" w:rsidP="00DC73A1">
      <w:pPr>
        <w:spacing w:before="0" w:line="80" w:lineRule="exact"/>
        <w:rPr>
          <w:rFonts w:ascii="Arial" w:hAnsi="Arial" w:cs="Arial"/>
          <w:i/>
          <w:color w:val="891536"/>
          <w:sz w:val="22"/>
        </w:rPr>
      </w:pPr>
    </w:p>
    <w:p w14:paraId="4F069E31" w14:textId="77777777" w:rsidR="00DC73A1" w:rsidRPr="00226D7E" w:rsidRDefault="00DC73A1" w:rsidP="00DC73A1">
      <w:pPr>
        <w:rPr>
          <w:rFonts w:ascii="Arial" w:hAnsi="Arial" w:cs="Arial"/>
          <w:sz w:val="22"/>
        </w:rPr>
      </w:pPr>
      <w:r w:rsidRPr="00226D7E">
        <w:rPr>
          <w:rFonts w:ascii="Arial" w:hAnsi="Arial" w:cs="Arial"/>
          <w:sz w:val="22"/>
        </w:rPr>
        <w:t>Òrgan responsable de la informació pública.</w:t>
      </w:r>
    </w:p>
    <w:p w14:paraId="4BEF9910" w14:textId="77777777" w:rsidR="00DC73A1" w:rsidRPr="00DC73A1" w:rsidRDefault="00DC73A1" w:rsidP="00DC73A1">
      <w:pPr>
        <w:pStyle w:val="Normal4"/>
        <w:ind w:left="0"/>
        <w:jc w:val="left"/>
        <w:rPr>
          <w:lang w:val="ca-ES"/>
        </w:rPr>
      </w:pPr>
    </w:p>
    <w:p w14:paraId="41CFDDCB" w14:textId="77777777" w:rsidR="000A3597" w:rsidRDefault="005B0CF3" w:rsidP="000A3597">
      <w:pPr>
        <w:pStyle w:val="bizHeading4"/>
        <w:numPr>
          <w:ilvl w:val="0"/>
          <w:numId w:val="0"/>
        </w:numPr>
        <w:spacing w:before="0" w:after="0" w:line="360" w:lineRule="auto"/>
        <w:ind w:left="360" w:hanging="360"/>
        <w:rPr>
          <w:rFonts w:ascii="Arial" w:hAnsi="Arial" w:cs="Arial"/>
          <w:color w:val="0070C0"/>
        </w:rPr>
      </w:pPr>
      <w:bookmarkStart w:id="10" w:name="_Toc256000030"/>
      <w:r>
        <w:rPr>
          <w:rFonts w:ascii="Arial" w:hAnsi="Arial" w:cs="Arial"/>
          <w:noProof/>
          <w:lang w:eastAsia="ca-ES"/>
        </w:rPr>
        <w:drawing>
          <wp:inline distT="0" distB="0" distL="0" distR="0" wp14:anchorId="69B30248" wp14:editId="136B8616">
            <wp:extent cx="233045" cy="2330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0A3597">
        <w:rPr>
          <w:rFonts w:ascii="Arial" w:hAnsi="Arial" w:cs="Arial"/>
          <w:color w:val="0070C0"/>
        </w:rPr>
        <w:t>7.</w:t>
      </w:r>
      <w:r w:rsidR="000A3597">
        <w:rPr>
          <w:rFonts w:ascii="Arial" w:hAnsi="Arial" w:cs="Arial"/>
          <w:color w:val="0070C0"/>
        </w:rPr>
        <w:t xml:space="preserve"> </w:t>
      </w:r>
      <w:r w:rsidR="000A3597" w:rsidRPr="000A3597">
        <w:rPr>
          <w:rFonts w:ascii="Arial" w:hAnsi="Arial" w:cs="Arial"/>
          <w:color w:val="0070C0"/>
        </w:rPr>
        <w:t>Notificar el requeriment d'esmena</w:t>
      </w:r>
      <w:bookmarkEnd w:id="10"/>
    </w:p>
    <w:p w14:paraId="5E7C8C8F" w14:textId="77777777" w:rsidR="000A3597" w:rsidRPr="000A3597" w:rsidRDefault="000A3597" w:rsidP="000A3597">
      <w:pPr>
        <w:pStyle w:val="Normal4"/>
        <w:spacing w:before="60"/>
        <w:ind w:left="505"/>
        <w:rPr>
          <w:lang w:val="ca-ES"/>
        </w:rPr>
      </w:pPr>
    </w:p>
    <w:p w14:paraId="6B2945A7" w14:textId="77777777" w:rsidR="000A3597" w:rsidRPr="000A3597" w:rsidRDefault="000A3597" w:rsidP="000A3597">
      <w:pPr>
        <w:rPr>
          <w:rFonts w:ascii="Arial" w:hAnsi="Arial" w:cs="Arial"/>
          <w:bCs/>
          <w:i/>
          <w:color w:val="891536"/>
          <w:sz w:val="22"/>
        </w:rPr>
      </w:pPr>
      <w:r w:rsidRPr="000A3597">
        <w:rPr>
          <w:rFonts w:ascii="Arial" w:hAnsi="Arial" w:cs="Arial"/>
          <w:bCs/>
          <w:i/>
          <w:color w:val="891536"/>
          <w:sz w:val="22"/>
        </w:rPr>
        <w:t>Descripció</w:t>
      </w:r>
    </w:p>
    <w:p w14:paraId="2962139A" w14:textId="77777777" w:rsidR="000A3597" w:rsidRPr="00226D7E" w:rsidRDefault="000A3597" w:rsidP="000A3597">
      <w:pPr>
        <w:spacing w:before="0"/>
        <w:rPr>
          <w:rFonts w:ascii="Arial" w:hAnsi="Arial" w:cs="Arial"/>
          <w:sz w:val="22"/>
        </w:rPr>
      </w:pPr>
    </w:p>
    <w:p w14:paraId="3296BF35" w14:textId="4BCA0466" w:rsidR="000A3597" w:rsidRDefault="000A3597" w:rsidP="000A3597">
      <w:pPr>
        <w:rPr>
          <w:rFonts w:ascii="Arial" w:eastAsia="Arial" w:hAnsi="Arial" w:cs="Arial"/>
          <w:color w:val="000000"/>
          <w:sz w:val="22"/>
        </w:rPr>
      </w:pPr>
      <w:r w:rsidRPr="00226D7E">
        <w:rPr>
          <w:rFonts w:ascii="Arial" w:eastAsia="Arial" w:hAnsi="Arial" w:cs="Arial"/>
          <w:color w:val="000000"/>
          <w:sz w:val="22"/>
        </w:rPr>
        <w:t>Un cop feta la notificació d'esmena, si el/la sol·licitant ho demana caldrà que l'Administració presti l'assessorament i l’assistència necessaris per tal que es pugui concretar la petició. Aquesta part del procés suspèn el termini de resolució. En la notificació es pot fer constar que la no recepció de les esmenes en el període establert (deu dies</w:t>
      </w:r>
      <w:r w:rsidR="00BD23B5">
        <w:rPr>
          <w:rFonts w:ascii="Arial" w:eastAsia="Arial" w:hAnsi="Arial" w:cs="Arial"/>
          <w:color w:val="000000"/>
          <w:sz w:val="22"/>
        </w:rPr>
        <w:t xml:space="preserve"> hàbils</w:t>
      </w:r>
      <w:r w:rsidRPr="00226D7E">
        <w:rPr>
          <w:rFonts w:ascii="Arial" w:eastAsia="Arial" w:hAnsi="Arial" w:cs="Arial"/>
          <w:color w:val="000000"/>
          <w:sz w:val="22"/>
        </w:rPr>
        <w:t xml:space="preserve">) serà causa </w:t>
      </w:r>
      <w:proofErr w:type="spellStart"/>
      <w:r w:rsidRPr="00226D7E">
        <w:rPr>
          <w:rFonts w:ascii="Arial" w:eastAsia="Arial" w:hAnsi="Arial" w:cs="Arial"/>
          <w:color w:val="000000"/>
          <w:sz w:val="22"/>
        </w:rPr>
        <w:t>d</w:t>
      </w:r>
      <w:r w:rsidRPr="00226D7E">
        <w:rPr>
          <w:rFonts w:ascii="Arial" w:eastAsia="Segoe UI" w:hAnsi="Arial" w:cs="Arial"/>
          <w:color w:val="000000"/>
          <w:sz w:val="22"/>
        </w:rPr>
        <w:t>’</w:t>
      </w:r>
      <w:r w:rsidRPr="00226D7E">
        <w:rPr>
          <w:rFonts w:ascii="Arial" w:eastAsia="Arial" w:hAnsi="Arial" w:cs="Arial"/>
          <w:color w:val="000000"/>
          <w:sz w:val="22"/>
        </w:rPr>
        <w:t>inadmissió</w:t>
      </w:r>
      <w:proofErr w:type="spellEnd"/>
      <w:r w:rsidRPr="00226D7E">
        <w:rPr>
          <w:rFonts w:ascii="Arial" w:eastAsia="Arial" w:hAnsi="Arial" w:cs="Arial"/>
          <w:color w:val="000000"/>
          <w:sz w:val="22"/>
        </w:rPr>
        <w:t>.</w:t>
      </w:r>
    </w:p>
    <w:p w14:paraId="5C3219F0" w14:textId="77777777" w:rsidR="000A3597" w:rsidRPr="00226D7E" w:rsidRDefault="000A3597" w:rsidP="000A3597">
      <w:pPr>
        <w:rPr>
          <w:rFonts w:ascii="Arial" w:hAnsi="Arial" w:cs="Arial"/>
          <w:sz w:val="22"/>
        </w:rPr>
      </w:pPr>
    </w:p>
    <w:p w14:paraId="0919E32F" w14:textId="77777777" w:rsidR="000A3597" w:rsidRPr="000A3597" w:rsidRDefault="000A3597" w:rsidP="000A3597">
      <w:pPr>
        <w:rPr>
          <w:rFonts w:ascii="Arial" w:hAnsi="Arial" w:cs="Arial"/>
          <w:i/>
          <w:color w:val="891536"/>
          <w:sz w:val="22"/>
        </w:rPr>
      </w:pPr>
      <w:r w:rsidRPr="000A3597">
        <w:rPr>
          <w:rFonts w:ascii="Arial" w:hAnsi="Arial" w:cs="Arial"/>
          <w:bCs/>
          <w:i/>
          <w:color w:val="891536"/>
          <w:sz w:val="22"/>
        </w:rPr>
        <w:t>Responsables</w:t>
      </w:r>
    </w:p>
    <w:p w14:paraId="412D3121" w14:textId="77777777" w:rsidR="000A3597" w:rsidRPr="00226D7E" w:rsidRDefault="000A3597" w:rsidP="000A3597">
      <w:pPr>
        <w:rPr>
          <w:rFonts w:ascii="Arial" w:hAnsi="Arial" w:cs="Arial"/>
          <w:sz w:val="22"/>
        </w:rPr>
      </w:pPr>
      <w:r w:rsidRPr="00226D7E">
        <w:rPr>
          <w:rFonts w:ascii="Arial" w:hAnsi="Arial" w:cs="Arial"/>
          <w:sz w:val="22"/>
        </w:rPr>
        <w:t>Òrgan responsable de la informació pública.</w:t>
      </w:r>
    </w:p>
    <w:p w14:paraId="7DC29B85" w14:textId="77777777" w:rsidR="000A3597" w:rsidRPr="00226D7E" w:rsidRDefault="000A3597" w:rsidP="000A3597">
      <w:pPr>
        <w:pStyle w:val="ModelerNormal"/>
      </w:pPr>
      <w:bookmarkStart w:id="11" w:name="_Toc256000022"/>
    </w:p>
    <w:p w14:paraId="2DD54A08" w14:textId="77777777" w:rsidR="000A3597" w:rsidRDefault="005B0CF3" w:rsidP="000A3597">
      <w:pPr>
        <w:pStyle w:val="bizHeading4"/>
        <w:numPr>
          <w:ilvl w:val="0"/>
          <w:numId w:val="0"/>
        </w:numPr>
        <w:spacing w:before="0" w:after="0"/>
        <w:ind w:left="360" w:hanging="360"/>
        <w:rPr>
          <w:rFonts w:ascii="Arial" w:hAnsi="Arial" w:cs="Arial"/>
          <w:color w:val="86A743"/>
        </w:rPr>
      </w:pPr>
      <w:r>
        <w:rPr>
          <w:rFonts w:ascii="Arial" w:hAnsi="Arial" w:cs="Arial"/>
          <w:noProof/>
          <w:lang w:eastAsia="ca-ES"/>
        </w:rPr>
        <w:drawing>
          <wp:inline distT="0" distB="0" distL="0" distR="0" wp14:anchorId="1F03AC1F" wp14:editId="6AEEE897">
            <wp:extent cx="233045" cy="2330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0A3597">
        <w:rPr>
          <w:rFonts w:ascii="Arial" w:hAnsi="Arial" w:cs="Arial"/>
          <w:color w:val="86A743"/>
        </w:rPr>
        <w:t>Es presenten esmenes?</w:t>
      </w:r>
      <w:bookmarkEnd w:id="11"/>
    </w:p>
    <w:p w14:paraId="6A85F38A" w14:textId="77777777" w:rsidR="00BA4B05" w:rsidRPr="00BA4B05" w:rsidRDefault="00BA4B05" w:rsidP="00BA4B05">
      <w:pPr>
        <w:pStyle w:val="Normal4"/>
        <w:spacing w:before="60"/>
        <w:ind w:left="505"/>
        <w:rPr>
          <w:lang w:val="ca-ES"/>
        </w:rPr>
      </w:pPr>
    </w:p>
    <w:p w14:paraId="2FDCDEC8" w14:textId="77777777" w:rsidR="000A3597" w:rsidRPr="000A3597" w:rsidRDefault="000A3597" w:rsidP="000A3597">
      <w:pPr>
        <w:rPr>
          <w:rFonts w:ascii="Arial" w:hAnsi="Arial" w:cs="Arial"/>
          <w:i/>
          <w:color w:val="891536"/>
          <w:sz w:val="22"/>
        </w:rPr>
      </w:pPr>
      <w:r w:rsidRPr="000A3597">
        <w:rPr>
          <w:rFonts w:ascii="Arial" w:hAnsi="Arial" w:cs="Arial"/>
          <w:bCs/>
          <w:i/>
          <w:color w:val="891536"/>
          <w:sz w:val="22"/>
        </w:rPr>
        <w:t>Descripció</w:t>
      </w:r>
    </w:p>
    <w:p w14:paraId="475B7CD7" w14:textId="77777777" w:rsidR="000A3597" w:rsidRDefault="000A3597" w:rsidP="000A3597">
      <w:pPr>
        <w:rPr>
          <w:rFonts w:ascii="Arial" w:eastAsia="Arial" w:hAnsi="Arial" w:cs="Arial"/>
          <w:sz w:val="22"/>
          <w:shd w:val="clear" w:color="auto" w:fill="FFFFFF"/>
        </w:rPr>
      </w:pPr>
      <w:r w:rsidRPr="00226D7E">
        <w:rPr>
          <w:rFonts w:ascii="Arial" w:eastAsia="Segoe UI" w:hAnsi="Arial" w:cs="Arial"/>
          <w:sz w:val="22"/>
        </w:rPr>
        <w:lastRenderedPageBreak/>
        <w:t xml:space="preserve">Si no es presenten esmenes malgrat haver-ho notificat, el departament responsable arxiva l'expedient i en deixa </w:t>
      </w:r>
      <w:r w:rsidRPr="00C85BE7">
        <w:rPr>
          <w:rFonts w:ascii="Arial" w:eastAsia="Segoe UI" w:hAnsi="Arial" w:cs="Arial"/>
          <w:sz w:val="22"/>
        </w:rPr>
        <w:t xml:space="preserve">constància </w:t>
      </w:r>
      <w:r w:rsidR="00E9271D" w:rsidRPr="00C85BE7">
        <w:rPr>
          <w:rFonts w:ascii="Arial" w:eastAsia="Segoe UI" w:hAnsi="Arial" w:cs="Arial"/>
          <w:sz w:val="22"/>
        </w:rPr>
        <w:t>de la petició</w:t>
      </w:r>
      <w:r w:rsidRPr="00C85BE7">
        <w:rPr>
          <w:rFonts w:ascii="Arial" w:eastAsia="Segoe UI" w:hAnsi="Arial" w:cs="Arial"/>
          <w:sz w:val="22"/>
        </w:rPr>
        <w:t xml:space="preserve"> </w:t>
      </w:r>
      <w:r w:rsidRPr="00226D7E">
        <w:rPr>
          <w:rFonts w:ascii="Arial" w:eastAsia="Segoe UI" w:hAnsi="Arial" w:cs="Arial"/>
          <w:sz w:val="22"/>
        </w:rPr>
        <w:t xml:space="preserve">d'accés a la informació pública. </w:t>
      </w:r>
      <w:r w:rsidRPr="00226D7E">
        <w:rPr>
          <w:rFonts w:ascii="Arial" w:eastAsia="Arial" w:hAnsi="Arial" w:cs="Arial"/>
          <w:sz w:val="22"/>
          <w:shd w:val="clear" w:color="auto" w:fill="FFFFFF"/>
        </w:rPr>
        <w:t>L</w:t>
      </w:r>
      <w:r w:rsidRPr="00226D7E">
        <w:rPr>
          <w:rFonts w:ascii="Arial" w:eastAsia="Segoe UI" w:hAnsi="Arial" w:cs="Arial"/>
          <w:sz w:val="22"/>
          <w:shd w:val="clear" w:color="auto" w:fill="FFFFFF"/>
        </w:rPr>
        <w:t>’</w:t>
      </w:r>
      <w:r w:rsidRPr="00226D7E">
        <w:rPr>
          <w:rFonts w:ascii="Arial" w:eastAsia="Arial" w:hAnsi="Arial" w:cs="Arial"/>
          <w:sz w:val="22"/>
          <w:shd w:val="clear" w:color="auto" w:fill="FFFFFF"/>
        </w:rPr>
        <w:t>arxivament de l</w:t>
      </w:r>
      <w:r w:rsidRPr="00226D7E">
        <w:rPr>
          <w:rFonts w:ascii="Arial" w:eastAsia="Segoe UI" w:hAnsi="Arial" w:cs="Arial"/>
          <w:sz w:val="22"/>
          <w:shd w:val="clear" w:color="auto" w:fill="FFFFFF"/>
        </w:rPr>
        <w:t>’</w:t>
      </w:r>
      <w:r w:rsidRPr="00226D7E">
        <w:rPr>
          <w:rFonts w:ascii="Arial" w:eastAsia="Arial" w:hAnsi="Arial" w:cs="Arial"/>
          <w:sz w:val="22"/>
          <w:shd w:val="clear" w:color="auto" w:fill="FFFFFF"/>
        </w:rPr>
        <w:t>expedient de sol·licitud d</w:t>
      </w:r>
      <w:r w:rsidRPr="00226D7E">
        <w:rPr>
          <w:rFonts w:ascii="Arial" w:eastAsia="Segoe UI" w:hAnsi="Arial" w:cs="Arial"/>
          <w:sz w:val="22"/>
          <w:shd w:val="clear" w:color="auto" w:fill="FFFFFF"/>
        </w:rPr>
        <w:t>’</w:t>
      </w:r>
      <w:r w:rsidRPr="00226D7E">
        <w:rPr>
          <w:rFonts w:ascii="Arial" w:eastAsia="Arial" w:hAnsi="Arial" w:cs="Arial"/>
          <w:sz w:val="22"/>
          <w:shd w:val="clear" w:color="auto" w:fill="FFFFFF"/>
        </w:rPr>
        <w:t>accés a la informació pública no exclou el dret a presentar una nova sol·licitud que compleixi els requisits establerts per la legislació vigent.</w:t>
      </w:r>
    </w:p>
    <w:p w14:paraId="1BD12A4F" w14:textId="77777777" w:rsidR="000A3597" w:rsidRPr="00226D7E" w:rsidRDefault="000A3597" w:rsidP="000A3597">
      <w:pPr>
        <w:rPr>
          <w:rFonts w:ascii="Arial" w:hAnsi="Arial" w:cs="Arial"/>
          <w:sz w:val="22"/>
        </w:rPr>
      </w:pPr>
    </w:p>
    <w:p w14:paraId="4250E93F" w14:textId="77777777" w:rsidR="000A3597" w:rsidRPr="00226D7E" w:rsidRDefault="000A3597" w:rsidP="000A3597">
      <w:pPr>
        <w:rPr>
          <w:rFonts w:ascii="Arial" w:hAnsi="Arial" w:cs="Arial"/>
          <w:sz w:val="22"/>
        </w:rPr>
      </w:pPr>
      <w:r w:rsidRPr="00226D7E">
        <w:rPr>
          <w:rFonts w:ascii="Arial" w:eastAsia="Arial" w:hAnsi="Arial" w:cs="Arial"/>
          <w:sz w:val="22"/>
        </w:rPr>
        <w:t xml:space="preserve">En cas que sí que es presentin esmenes passar a </w:t>
      </w:r>
      <w:r w:rsidRPr="000A3597">
        <w:rPr>
          <w:rFonts w:ascii="Arial" w:eastAsia="Arial" w:hAnsi="Arial" w:cs="Arial"/>
          <w:color w:val="0070C0"/>
          <w:sz w:val="22"/>
        </w:rPr>
        <w:t>l</w:t>
      </w:r>
      <w:r w:rsidRPr="000A3597">
        <w:rPr>
          <w:rFonts w:ascii="Arial" w:eastAsia="Segoe UI" w:hAnsi="Arial" w:cs="Arial"/>
          <w:color w:val="0070C0"/>
          <w:sz w:val="22"/>
        </w:rPr>
        <w:t>’</w:t>
      </w:r>
      <w:r w:rsidRPr="000A3597">
        <w:rPr>
          <w:rFonts w:ascii="Arial" w:eastAsia="Arial" w:hAnsi="Arial" w:cs="Arial"/>
          <w:color w:val="0070C0"/>
          <w:sz w:val="22"/>
        </w:rPr>
        <w:t>activitat 8.</w:t>
      </w:r>
    </w:p>
    <w:p w14:paraId="3510F9D8" w14:textId="77777777" w:rsidR="000A3597" w:rsidRPr="00226D7E" w:rsidRDefault="000A3597" w:rsidP="000A3597">
      <w:pPr>
        <w:rPr>
          <w:rFonts w:ascii="Arial" w:hAnsi="Arial" w:cs="Arial"/>
          <w:sz w:val="22"/>
        </w:rPr>
      </w:pPr>
      <w:r w:rsidRPr="00226D7E">
        <w:rPr>
          <w:rFonts w:ascii="Arial" w:eastAsia="Segoe UI" w:hAnsi="Arial" w:cs="Arial"/>
          <w:color w:val="000000"/>
          <w:sz w:val="22"/>
        </w:rPr>
        <w:t> </w:t>
      </w:r>
    </w:p>
    <w:p w14:paraId="674D92C8" w14:textId="77777777" w:rsidR="000A3597" w:rsidRPr="00226D7E" w:rsidRDefault="000A3597" w:rsidP="000A3597">
      <w:pPr>
        <w:rPr>
          <w:rFonts w:ascii="Arial" w:hAnsi="Arial" w:cs="Arial"/>
          <w:b/>
          <w:sz w:val="22"/>
        </w:rPr>
      </w:pPr>
      <w:r w:rsidRPr="00226D7E">
        <w:rPr>
          <w:rFonts w:ascii="Arial" w:eastAsia="Arial" w:hAnsi="Arial" w:cs="Arial"/>
          <w:b/>
          <w:color w:val="000000"/>
          <w:sz w:val="22"/>
        </w:rPr>
        <w:t>Observacions</w:t>
      </w:r>
    </w:p>
    <w:p w14:paraId="2604EF28" w14:textId="77777777" w:rsidR="000A3597" w:rsidRPr="00226D7E" w:rsidRDefault="000A3597" w:rsidP="000A3597">
      <w:pPr>
        <w:rPr>
          <w:rFonts w:ascii="Arial" w:hAnsi="Arial" w:cs="Arial"/>
          <w:sz w:val="22"/>
        </w:rPr>
      </w:pPr>
      <w:r w:rsidRPr="00226D7E">
        <w:rPr>
          <w:rFonts w:ascii="Arial" w:eastAsia="Arial" w:hAnsi="Arial" w:cs="Arial"/>
          <w:color w:val="000000"/>
          <w:sz w:val="22"/>
        </w:rPr>
        <w:t>El període per presentar esmenes és de 10 dies.</w:t>
      </w:r>
    </w:p>
    <w:p w14:paraId="2657859C" w14:textId="77777777" w:rsidR="000A3597" w:rsidRPr="00226D7E" w:rsidRDefault="000A3597" w:rsidP="000A3597">
      <w:pPr>
        <w:rPr>
          <w:rFonts w:ascii="Arial" w:hAnsi="Arial" w:cs="Arial"/>
          <w:sz w:val="22"/>
        </w:rPr>
      </w:pPr>
    </w:p>
    <w:p w14:paraId="06AD6E5E" w14:textId="77777777" w:rsidR="000A3597" w:rsidRDefault="005B0CF3" w:rsidP="000A3597">
      <w:pPr>
        <w:pStyle w:val="bizHeading4"/>
        <w:numPr>
          <w:ilvl w:val="0"/>
          <w:numId w:val="0"/>
        </w:numPr>
        <w:spacing w:before="0" w:after="0"/>
        <w:ind w:left="360" w:hanging="360"/>
        <w:rPr>
          <w:rFonts w:ascii="Arial" w:hAnsi="Arial" w:cs="Arial"/>
          <w:color w:val="0070C0"/>
        </w:rPr>
      </w:pPr>
      <w:bookmarkStart w:id="12" w:name="_Toc256000028"/>
      <w:r>
        <w:rPr>
          <w:rFonts w:ascii="Arial" w:hAnsi="Arial" w:cs="Arial"/>
          <w:noProof/>
          <w:lang w:eastAsia="ca-ES"/>
        </w:rPr>
        <w:drawing>
          <wp:inline distT="0" distB="0" distL="0" distR="0" wp14:anchorId="6A5DE60F" wp14:editId="2F4FBB5F">
            <wp:extent cx="233045" cy="23304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0A3597">
        <w:rPr>
          <w:rFonts w:ascii="Arial" w:hAnsi="Arial" w:cs="Arial"/>
          <w:color w:val="0070C0"/>
        </w:rPr>
        <w:t>8. Valorar esmenes presentades</w:t>
      </w:r>
      <w:bookmarkEnd w:id="12"/>
    </w:p>
    <w:p w14:paraId="466FC492" w14:textId="77777777" w:rsidR="000A3597" w:rsidRPr="000A3597" w:rsidRDefault="000A3597" w:rsidP="000A3597">
      <w:pPr>
        <w:pStyle w:val="Normal4"/>
        <w:spacing w:before="60"/>
        <w:ind w:left="505"/>
        <w:rPr>
          <w:lang w:val="ca-ES"/>
        </w:rPr>
      </w:pPr>
    </w:p>
    <w:p w14:paraId="48D4E643" w14:textId="77777777" w:rsidR="000A3597" w:rsidRPr="00BA4B05" w:rsidRDefault="000A3597" w:rsidP="000A3597">
      <w:pPr>
        <w:rPr>
          <w:rFonts w:ascii="Arial" w:hAnsi="Arial" w:cs="Arial"/>
          <w:bCs/>
          <w:i/>
          <w:color w:val="891536"/>
          <w:sz w:val="22"/>
        </w:rPr>
      </w:pPr>
      <w:r w:rsidRPr="00BA4B05">
        <w:rPr>
          <w:rFonts w:ascii="Arial" w:hAnsi="Arial" w:cs="Arial"/>
          <w:bCs/>
          <w:i/>
          <w:color w:val="891536"/>
          <w:sz w:val="22"/>
        </w:rPr>
        <w:t>Descripció</w:t>
      </w:r>
    </w:p>
    <w:p w14:paraId="2A926E49" w14:textId="77777777" w:rsidR="000A3597" w:rsidRPr="00226D7E" w:rsidRDefault="000A3597" w:rsidP="000A3597">
      <w:pPr>
        <w:spacing w:before="0" w:line="80" w:lineRule="exact"/>
        <w:rPr>
          <w:rFonts w:ascii="Arial" w:hAnsi="Arial" w:cs="Arial"/>
          <w:sz w:val="22"/>
        </w:rPr>
      </w:pPr>
    </w:p>
    <w:p w14:paraId="4E9DA71B" w14:textId="77777777" w:rsidR="000A3597" w:rsidRPr="00226D7E" w:rsidRDefault="000A3597" w:rsidP="000A3597">
      <w:pPr>
        <w:rPr>
          <w:rFonts w:ascii="Arial" w:hAnsi="Arial" w:cs="Arial"/>
          <w:sz w:val="22"/>
        </w:rPr>
      </w:pPr>
      <w:r w:rsidRPr="00226D7E">
        <w:rPr>
          <w:rFonts w:ascii="Arial" w:eastAsia="Segoe UI" w:hAnsi="Arial" w:cs="Arial"/>
          <w:color w:val="000000"/>
          <w:sz w:val="22"/>
        </w:rPr>
        <w:t>L'òrgan responsable valorarà les esmenes presentades.</w:t>
      </w:r>
    </w:p>
    <w:p w14:paraId="1120A6AE" w14:textId="77777777" w:rsidR="000A3597" w:rsidRPr="00226D7E" w:rsidRDefault="000A3597" w:rsidP="000A3597">
      <w:pPr>
        <w:rPr>
          <w:rFonts w:ascii="Arial" w:hAnsi="Arial" w:cs="Arial"/>
          <w:sz w:val="22"/>
        </w:rPr>
      </w:pPr>
    </w:p>
    <w:p w14:paraId="2CA71BF5" w14:textId="77777777" w:rsidR="000A3597" w:rsidRDefault="000A3597" w:rsidP="000A3597">
      <w:pPr>
        <w:rPr>
          <w:rFonts w:ascii="Arial" w:hAnsi="Arial" w:cs="Arial"/>
          <w:bCs/>
          <w:i/>
          <w:color w:val="891536"/>
          <w:sz w:val="22"/>
        </w:rPr>
      </w:pPr>
      <w:r w:rsidRPr="00BA4B05">
        <w:rPr>
          <w:rFonts w:ascii="Arial" w:hAnsi="Arial" w:cs="Arial"/>
          <w:bCs/>
          <w:i/>
          <w:color w:val="891536"/>
          <w:sz w:val="22"/>
        </w:rPr>
        <w:t>Responsables</w:t>
      </w:r>
    </w:p>
    <w:p w14:paraId="21E84911" w14:textId="77777777" w:rsidR="00BA4B05" w:rsidRPr="00BA4B05" w:rsidRDefault="00BA4B05" w:rsidP="00BA4B05">
      <w:pPr>
        <w:spacing w:before="0" w:line="80" w:lineRule="exact"/>
        <w:rPr>
          <w:rFonts w:ascii="Arial" w:hAnsi="Arial" w:cs="Arial"/>
          <w:i/>
          <w:color w:val="891536"/>
          <w:sz w:val="22"/>
        </w:rPr>
      </w:pPr>
    </w:p>
    <w:p w14:paraId="6747DA74" w14:textId="77777777" w:rsidR="000A3597" w:rsidRPr="00226D7E" w:rsidRDefault="000A3597" w:rsidP="000A3597">
      <w:pPr>
        <w:rPr>
          <w:rFonts w:ascii="Arial" w:hAnsi="Arial" w:cs="Arial"/>
          <w:sz w:val="22"/>
        </w:rPr>
      </w:pPr>
      <w:r w:rsidRPr="00226D7E">
        <w:rPr>
          <w:rFonts w:ascii="Arial" w:hAnsi="Arial" w:cs="Arial"/>
          <w:sz w:val="22"/>
        </w:rPr>
        <w:t>Òrgan responsable de la informació pública.</w:t>
      </w:r>
    </w:p>
    <w:p w14:paraId="4A9486B5" w14:textId="77777777" w:rsidR="000A3597" w:rsidRPr="00BA4B05" w:rsidRDefault="000A3597" w:rsidP="00BA4B05">
      <w:pPr>
        <w:pStyle w:val="ModelerNormal"/>
      </w:pPr>
      <w:bookmarkStart w:id="13" w:name="_Toc256000031"/>
    </w:p>
    <w:p w14:paraId="3F009D2E" w14:textId="77777777" w:rsidR="000A3597" w:rsidRDefault="005B0CF3" w:rsidP="000A3597">
      <w:pPr>
        <w:pStyle w:val="bizHeading4"/>
        <w:numPr>
          <w:ilvl w:val="0"/>
          <w:numId w:val="0"/>
        </w:numPr>
        <w:spacing w:before="0" w:after="0"/>
        <w:ind w:left="360" w:hanging="360"/>
        <w:rPr>
          <w:rFonts w:ascii="Arial" w:hAnsi="Arial" w:cs="Arial"/>
          <w:color w:val="86A743"/>
        </w:rPr>
      </w:pPr>
      <w:r>
        <w:rPr>
          <w:rFonts w:ascii="Arial" w:hAnsi="Arial" w:cs="Arial"/>
          <w:noProof/>
          <w:lang w:eastAsia="ca-ES"/>
        </w:rPr>
        <w:drawing>
          <wp:inline distT="0" distB="0" distL="0" distR="0" wp14:anchorId="20D3F0E6" wp14:editId="7DCD62AB">
            <wp:extent cx="233045" cy="23304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A4B05">
        <w:rPr>
          <w:rFonts w:ascii="Arial" w:hAnsi="Arial" w:cs="Arial"/>
          <w:color w:val="86A743"/>
        </w:rPr>
        <w:t>S'accepten les esmenes?</w:t>
      </w:r>
      <w:bookmarkEnd w:id="13"/>
    </w:p>
    <w:p w14:paraId="159AB5DF" w14:textId="77777777" w:rsidR="00BA4B05" w:rsidRPr="00BA4B05" w:rsidRDefault="00BA4B05" w:rsidP="00BA4B05">
      <w:pPr>
        <w:pStyle w:val="Normal4"/>
        <w:spacing w:before="60"/>
        <w:ind w:left="505"/>
        <w:rPr>
          <w:lang w:val="ca-ES"/>
        </w:rPr>
      </w:pPr>
    </w:p>
    <w:p w14:paraId="6B3FDC6A" w14:textId="77777777" w:rsidR="000A3597" w:rsidRDefault="000A3597" w:rsidP="000A3597">
      <w:pPr>
        <w:rPr>
          <w:rFonts w:ascii="Arial" w:hAnsi="Arial" w:cs="Arial"/>
          <w:bCs/>
          <w:i/>
          <w:color w:val="891536"/>
          <w:sz w:val="22"/>
        </w:rPr>
      </w:pPr>
      <w:r w:rsidRPr="00BA4B05">
        <w:rPr>
          <w:rFonts w:ascii="Arial" w:hAnsi="Arial" w:cs="Arial"/>
          <w:bCs/>
          <w:i/>
          <w:color w:val="891536"/>
          <w:sz w:val="22"/>
        </w:rPr>
        <w:t>Descripció</w:t>
      </w:r>
    </w:p>
    <w:p w14:paraId="0BF7B563" w14:textId="77777777" w:rsidR="00FB02A7" w:rsidRPr="00BA4B05" w:rsidRDefault="00FB02A7" w:rsidP="00FB02A7">
      <w:pPr>
        <w:spacing w:before="0" w:line="80" w:lineRule="exact"/>
        <w:rPr>
          <w:rFonts w:ascii="Arial" w:hAnsi="Arial" w:cs="Arial"/>
          <w:i/>
          <w:color w:val="891536"/>
          <w:sz w:val="22"/>
        </w:rPr>
      </w:pPr>
    </w:p>
    <w:p w14:paraId="38F65994" w14:textId="77777777" w:rsidR="000A3597" w:rsidRPr="00BA4B05" w:rsidRDefault="000A3597" w:rsidP="000A3597">
      <w:pPr>
        <w:rPr>
          <w:rFonts w:ascii="Arial" w:hAnsi="Arial" w:cs="Arial"/>
          <w:i/>
          <w:color w:val="86A743"/>
          <w:sz w:val="22"/>
        </w:rPr>
      </w:pPr>
      <w:r w:rsidRPr="00226D7E">
        <w:rPr>
          <w:rFonts w:ascii="Arial" w:eastAsia="Segoe UI" w:hAnsi="Arial" w:cs="Arial"/>
          <w:sz w:val="22"/>
        </w:rPr>
        <w:t xml:space="preserve">Si les esmenes no són admeses a tràmit anar a </w:t>
      </w:r>
      <w:r w:rsidRPr="00BA4B05">
        <w:rPr>
          <w:rFonts w:ascii="Arial" w:eastAsia="Segoe UI" w:hAnsi="Arial" w:cs="Arial"/>
          <w:color w:val="0070C0"/>
          <w:sz w:val="22"/>
        </w:rPr>
        <w:t>l'activitat 9</w:t>
      </w:r>
      <w:r w:rsidRPr="00226D7E">
        <w:rPr>
          <w:rFonts w:ascii="Arial" w:eastAsia="Segoe UI" w:hAnsi="Arial" w:cs="Arial"/>
          <w:sz w:val="22"/>
        </w:rPr>
        <w:t xml:space="preserve">, sinó anar al rombe de decisió </w:t>
      </w:r>
      <w:r w:rsidRPr="00BA4B05">
        <w:rPr>
          <w:rFonts w:ascii="Arial" w:eastAsia="Segoe UI" w:hAnsi="Arial" w:cs="Arial"/>
          <w:i/>
          <w:color w:val="86A743"/>
          <w:sz w:val="22"/>
        </w:rPr>
        <w:t>"Es sol·liciten dades en curs d'elaboració, auxiliars,</w:t>
      </w:r>
      <w:r w:rsidR="00BA4B05" w:rsidRPr="00BA4B05">
        <w:rPr>
          <w:rFonts w:ascii="Arial" w:eastAsia="Segoe UI" w:hAnsi="Arial" w:cs="Arial"/>
          <w:i/>
          <w:color w:val="86A743"/>
          <w:sz w:val="22"/>
        </w:rPr>
        <w:t xml:space="preserve"> comunicacions internes, etc.?"</w:t>
      </w:r>
    </w:p>
    <w:p w14:paraId="5DD74899" w14:textId="77777777" w:rsidR="000A3597" w:rsidRPr="00226D7E" w:rsidRDefault="000A3597" w:rsidP="000A3597">
      <w:pPr>
        <w:rPr>
          <w:rFonts w:ascii="Arial" w:hAnsi="Arial" w:cs="Arial"/>
        </w:rPr>
      </w:pPr>
    </w:p>
    <w:p w14:paraId="2708FA83" w14:textId="77777777" w:rsidR="000A3597" w:rsidRDefault="005B0CF3" w:rsidP="000A3597">
      <w:pPr>
        <w:pStyle w:val="bizHeading4"/>
        <w:numPr>
          <w:ilvl w:val="0"/>
          <w:numId w:val="0"/>
        </w:numPr>
        <w:spacing w:before="0" w:after="0"/>
        <w:ind w:left="360" w:hanging="360"/>
        <w:rPr>
          <w:rFonts w:ascii="Arial" w:hAnsi="Arial" w:cs="Arial"/>
          <w:color w:val="0070C0"/>
        </w:rPr>
      </w:pPr>
      <w:bookmarkStart w:id="14" w:name="_Toc256000029"/>
      <w:r>
        <w:rPr>
          <w:rFonts w:ascii="Arial" w:hAnsi="Arial" w:cs="Arial"/>
          <w:noProof/>
          <w:lang w:eastAsia="ca-ES"/>
        </w:rPr>
        <w:drawing>
          <wp:inline distT="0" distB="0" distL="0" distR="0" wp14:anchorId="4B4F4663" wp14:editId="3B4C1F01">
            <wp:extent cx="233045" cy="2330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A4B05">
        <w:rPr>
          <w:rFonts w:ascii="Arial" w:hAnsi="Arial" w:cs="Arial"/>
          <w:color w:val="0070C0"/>
        </w:rPr>
        <w:t>9.</w:t>
      </w:r>
      <w:r w:rsidR="00BA4B05" w:rsidRPr="00BA4B05">
        <w:rPr>
          <w:rFonts w:ascii="Arial" w:hAnsi="Arial" w:cs="Arial"/>
          <w:color w:val="0070C0"/>
        </w:rPr>
        <w:t xml:space="preserve"> </w:t>
      </w:r>
      <w:r w:rsidR="000A3597" w:rsidRPr="00BA4B05">
        <w:rPr>
          <w:rFonts w:ascii="Arial" w:hAnsi="Arial" w:cs="Arial"/>
          <w:color w:val="0070C0"/>
        </w:rPr>
        <w:t>Resoldre motivadament la no acceptació d'esmenes</w:t>
      </w:r>
      <w:bookmarkEnd w:id="14"/>
    </w:p>
    <w:p w14:paraId="1E7F40C5" w14:textId="77777777" w:rsidR="00BA4B05" w:rsidRPr="00BA4B05" w:rsidRDefault="00BA4B05" w:rsidP="00BA4B05">
      <w:pPr>
        <w:pStyle w:val="Normal4"/>
        <w:spacing w:before="60"/>
        <w:ind w:left="505"/>
        <w:rPr>
          <w:lang w:val="ca-ES"/>
        </w:rPr>
      </w:pPr>
    </w:p>
    <w:p w14:paraId="12E47C7E" w14:textId="77777777" w:rsidR="000A3597" w:rsidRPr="00BA4B05" w:rsidRDefault="000A3597" w:rsidP="000A3597">
      <w:pPr>
        <w:rPr>
          <w:rFonts w:ascii="Arial" w:hAnsi="Arial" w:cs="Arial"/>
          <w:bCs/>
          <w:i/>
          <w:color w:val="891536"/>
          <w:sz w:val="22"/>
        </w:rPr>
      </w:pPr>
      <w:r w:rsidRPr="00BA4B05">
        <w:rPr>
          <w:rFonts w:ascii="Arial" w:hAnsi="Arial" w:cs="Arial"/>
          <w:bCs/>
          <w:i/>
          <w:color w:val="891536"/>
          <w:sz w:val="22"/>
        </w:rPr>
        <w:t>Descripció</w:t>
      </w:r>
    </w:p>
    <w:p w14:paraId="6288A6B8" w14:textId="77777777" w:rsidR="00BA4B05" w:rsidRPr="00226D7E" w:rsidRDefault="00BA4B05" w:rsidP="00BA4B05">
      <w:pPr>
        <w:spacing w:before="0" w:line="80" w:lineRule="exact"/>
        <w:rPr>
          <w:rFonts w:ascii="Arial" w:hAnsi="Arial" w:cs="Arial"/>
          <w:sz w:val="22"/>
        </w:rPr>
      </w:pPr>
    </w:p>
    <w:p w14:paraId="2F70BC7B" w14:textId="77777777" w:rsidR="000A3597" w:rsidRPr="00226D7E" w:rsidRDefault="000A3597" w:rsidP="000A3597">
      <w:pPr>
        <w:rPr>
          <w:rFonts w:ascii="Arial" w:hAnsi="Arial" w:cs="Arial"/>
          <w:sz w:val="22"/>
        </w:rPr>
      </w:pPr>
      <w:r w:rsidRPr="00226D7E">
        <w:rPr>
          <w:rFonts w:ascii="Arial" w:eastAsia="Arial" w:hAnsi="Arial" w:cs="Arial"/>
          <w:color w:val="000000"/>
          <w:sz w:val="22"/>
        </w:rPr>
        <w:t>En cas de no acceptar-se les esmenes el departament responsable motivarà per escrit la decisió per tal de donar-la a conèixer al sol·licitant i l'expedient serà arxivat.</w:t>
      </w:r>
    </w:p>
    <w:p w14:paraId="12FB9A25" w14:textId="77777777" w:rsidR="000A3597" w:rsidRPr="00BA4B05" w:rsidRDefault="000A3597" w:rsidP="00BE1D67">
      <w:pPr>
        <w:rPr>
          <w:rFonts w:ascii="Arial" w:hAnsi="Arial" w:cs="Arial"/>
          <w:sz w:val="22"/>
        </w:rPr>
      </w:pPr>
    </w:p>
    <w:p w14:paraId="595540A7" w14:textId="77777777" w:rsidR="000A3597" w:rsidRDefault="000A3597" w:rsidP="000A3597">
      <w:pPr>
        <w:rPr>
          <w:rFonts w:ascii="Arial" w:hAnsi="Arial" w:cs="Arial"/>
          <w:bCs/>
          <w:i/>
          <w:color w:val="891536"/>
          <w:sz w:val="22"/>
        </w:rPr>
      </w:pPr>
      <w:r w:rsidRPr="00BA4B05">
        <w:rPr>
          <w:rFonts w:ascii="Arial" w:hAnsi="Arial" w:cs="Arial"/>
          <w:bCs/>
          <w:i/>
          <w:color w:val="891536"/>
          <w:sz w:val="22"/>
        </w:rPr>
        <w:t>Responsables</w:t>
      </w:r>
    </w:p>
    <w:p w14:paraId="369E1DE3" w14:textId="77777777" w:rsidR="00BA4B05" w:rsidRPr="00BA4B05" w:rsidRDefault="00BA4B05" w:rsidP="00BA4B05">
      <w:pPr>
        <w:spacing w:before="0" w:line="80" w:lineRule="exact"/>
        <w:rPr>
          <w:rFonts w:ascii="Arial" w:hAnsi="Arial" w:cs="Arial"/>
          <w:color w:val="891536"/>
          <w:sz w:val="22"/>
        </w:rPr>
      </w:pPr>
    </w:p>
    <w:p w14:paraId="6AED516C" w14:textId="77777777" w:rsidR="000A3597" w:rsidRPr="00226D7E" w:rsidRDefault="000A3597" w:rsidP="000A3597">
      <w:pPr>
        <w:rPr>
          <w:rFonts w:ascii="Arial" w:hAnsi="Arial" w:cs="Arial"/>
          <w:sz w:val="22"/>
        </w:rPr>
      </w:pPr>
      <w:r w:rsidRPr="00226D7E">
        <w:rPr>
          <w:rFonts w:ascii="Arial" w:hAnsi="Arial" w:cs="Arial"/>
          <w:sz w:val="22"/>
        </w:rPr>
        <w:t>Òrgan responsable de la informació pública.</w:t>
      </w:r>
    </w:p>
    <w:p w14:paraId="2D5992C6" w14:textId="77777777" w:rsidR="000A3597" w:rsidRPr="00226D7E" w:rsidRDefault="000A3597" w:rsidP="00BA4B05">
      <w:pPr>
        <w:rPr>
          <w:rFonts w:ascii="Arial" w:hAnsi="Arial" w:cs="Arial"/>
        </w:rPr>
      </w:pPr>
      <w:bookmarkStart w:id="15" w:name="_Toc256000027"/>
    </w:p>
    <w:p w14:paraId="60607731" w14:textId="77777777" w:rsidR="000A3597" w:rsidRDefault="005B0CF3" w:rsidP="000A3597">
      <w:pPr>
        <w:pStyle w:val="bizHeading4"/>
        <w:numPr>
          <w:ilvl w:val="0"/>
          <w:numId w:val="0"/>
        </w:numPr>
        <w:spacing w:before="0" w:after="0"/>
        <w:ind w:left="360" w:hanging="360"/>
        <w:rPr>
          <w:rFonts w:ascii="Arial" w:hAnsi="Arial" w:cs="Arial"/>
          <w:color w:val="0070C0"/>
        </w:rPr>
      </w:pPr>
      <w:r>
        <w:rPr>
          <w:rFonts w:ascii="Arial" w:hAnsi="Arial" w:cs="Arial"/>
          <w:noProof/>
          <w:lang w:eastAsia="ca-ES"/>
        </w:rPr>
        <w:lastRenderedPageBreak/>
        <w:drawing>
          <wp:inline distT="0" distB="0" distL="0" distR="0" wp14:anchorId="724E3770" wp14:editId="3DB1A7DE">
            <wp:extent cx="233045" cy="23304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A4B05">
        <w:rPr>
          <w:rFonts w:ascii="Arial" w:hAnsi="Arial" w:cs="Arial"/>
          <w:color w:val="0070C0"/>
        </w:rPr>
        <w:t>10.</w:t>
      </w:r>
      <w:r w:rsidR="00BA4B05" w:rsidRPr="00BA4B05">
        <w:rPr>
          <w:rFonts w:ascii="Arial" w:hAnsi="Arial" w:cs="Arial"/>
          <w:color w:val="0070C0"/>
        </w:rPr>
        <w:t xml:space="preserve"> </w:t>
      </w:r>
      <w:r w:rsidR="00BA4B05">
        <w:rPr>
          <w:rFonts w:ascii="Arial" w:hAnsi="Arial" w:cs="Arial"/>
          <w:color w:val="0070C0"/>
        </w:rPr>
        <w:t>Notificar la</w:t>
      </w:r>
      <w:r w:rsidR="000A3597" w:rsidRPr="00BA4B05">
        <w:rPr>
          <w:rFonts w:ascii="Arial" w:hAnsi="Arial" w:cs="Arial"/>
          <w:color w:val="0070C0"/>
        </w:rPr>
        <w:t xml:space="preserve"> inadmissió</w:t>
      </w:r>
      <w:bookmarkEnd w:id="15"/>
    </w:p>
    <w:p w14:paraId="6FC974A8" w14:textId="77777777" w:rsidR="00BA4B05" w:rsidRPr="00BA4B05" w:rsidRDefault="00BA4B05" w:rsidP="00BA4B05">
      <w:pPr>
        <w:pStyle w:val="Normal4"/>
        <w:spacing w:before="60"/>
        <w:ind w:left="505"/>
        <w:rPr>
          <w:lang w:val="ca-ES"/>
        </w:rPr>
      </w:pPr>
    </w:p>
    <w:p w14:paraId="1E8D336A" w14:textId="77777777" w:rsidR="000A3597" w:rsidRDefault="000A3597" w:rsidP="000A3597">
      <w:pPr>
        <w:rPr>
          <w:rFonts w:ascii="Arial" w:hAnsi="Arial" w:cs="Arial"/>
          <w:bCs/>
          <w:i/>
          <w:color w:val="891536"/>
          <w:sz w:val="22"/>
        </w:rPr>
      </w:pPr>
      <w:r w:rsidRPr="00BA4B05">
        <w:rPr>
          <w:rFonts w:ascii="Arial" w:hAnsi="Arial" w:cs="Arial"/>
          <w:bCs/>
          <w:i/>
          <w:color w:val="891536"/>
          <w:sz w:val="22"/>
        </w:rPr>
        <w:t>Descripció</w:t>
      </w:r>
    </w:p>
    <w:p w14:paraId="29FA3004" w14:textId="77777777" w:rsidR="00BA4B05" w:rsidRPr="00BA4B05" w:rsidRDefault="00BA4B05" w:rsidP="00BA4B05">
      <w:pPr>
        <w:spacing w:before="0" w:line="80" w:lineRule="exact"/>
        <w:rPr>
          <w:rFonts w:ascii="Arial" w:hAnsi="Arial" w:cs="Arial"/>
          <w:i/>
          <w:color w:val="891536"/>
          <w:sz w:val="22"/>
        </w:rPr>
      </w:pPr>
    </w:p>
    <w:p w14:paraId="7E10E05E" w14:textId="77777777" w:rsidR="000A3597" w:rsidRPr="00226D7E" w:rsidRDefault="000A3597" w:rsidP="000A3597">
      <w:pPr>
        <w:rPr>
          <w:rFonts w:ascii="Arial" w:hAnsi="Arial" w:cs="Arial"/>
          <w:sz w:val="22"/>
        </w:rPr>
      </w:pPr>
      <w:r w:rsidRPr="00226D7E">
        <w:rPr>
          <w:rFonts w:ascii="Arial" w:eastAsia="Arial" w:hAnsi="Arial" w:cs="Arial"/>
          <w:sz w:val="22"/>
        </w:rPr>
        <w:t xml:space="preserve">L'òrgan  responsable farà arribar la notificació al/la sol·licitant on es motiva la inadmissió a tràmit de la petició. Aquest fet no exclou </w:t>
      </w:r>
      <w:r w:rsidRPr="00226D7E">
        <w:rPr>
          <w:rFonts w:ascii="Arial" w:eastAsia="Arial" w:hAnsi="Arial" w:cs="Arial"/>
          <w:sz w:val="22"/>
          <w:shd w:val="clear" w:color="auto" w:fill="FFFFFF"/>
        </w:rPr>
        <w:t>el dret a presentar una nova sol·licitud que compleixi els requisits establerts per la legislació vigent.</w:t>
      </w:r>
    </w:p>
    <w:p w14:paraId="687C6AF6" w14:textId="77777777" w:rsidR="000A3597" w:rsidRDefault="000A3597" w:rsidP="000A3597">
      <w:pPr>
        <w:rPr>
          <w:rFonts w:ascii="Arial" w:eastAsia="Arial" w:hAnsi="Arial" w:cs="Arial"/>
          <w:b/>
          <w:bCs/>
          <w:sz w:val="22"/>
        </w:rPr>
      </w:pPr>
      <w:r w:rsidRPr="00226D7E">
        <w:rPr>
          <w:rFonts w:ascii="Arial" w:eastAsia="Arial" w:hAnsi="Arial" w:cs="Arial"/>
          <w:b/>
          <w:bCs/>
          <w:sz w:val="22"/>
        </w:rPr>
        <w:t> </w:t>
      </w:r>
    </w:p>
    <w:p w14:paraId="0820401A" w14:textId="77777777" w:rsidR="000A3597" w:rsidRDefault="000A3597" w:rsidP="000A3597">
      <w:pPr>
        <w:rPr>
          <w:rFonts w:ascii="Arial" w:hAnsi="Arial" w:cs="Arial"/>
          <w:sz w:val="22"/>
        </w:rPr>
      </w:pPr>
      <w:r w:rsidRPr="00226D7E">
        <w:rPr>
          <w:rFonts w:ascii="Arial" w:hAnsi="Arial" w:cs="Arial"/>
          <w:b/>
          <w:sz w:val="22"/>
        </w:rPr>
        <w:t>Observacions</w:t>
      </w:r>
    </w:p>
    <w:p w14:paraId="5847EC07" w14:textId="77777777" w:rsidR="000A3597" w:rsidRPr="00226D7E" w:rsidRDefault="000A3597" w:rsidP="000A3597">
      <w:pPr>
        <w:rPr>
          <w:rFonts w:ascii="Arial" w:hAnsi="Arial" w:cs="Arial"/>
          <w:sz w:val="22"/>
        </w:rPr>
      </w:pPr>
      <w:r w:rsidRPr="00226D7E">
        <w:rPr>
          <w:rFonts w:ascii="Arial" w:eastAsia="Segoe UI" w:hAnsi="Arial" w:cs="Arial"/>
          <w:sz w:val="22"/>
        </w:rPr>
        <w:t>El/la sol·licitant té dret a presentar recurs potestatiu de reposició davant l'òrgan que ha dictat la resolució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Segoe UI" w:hAnsi="Arial" w:cs="Arial"/>
          <w:sz w:val="22"/>
        </w:rPr>
        <w:t>art. 38).</w:t>
      </w:r>
    </w:p>
    <w:p w14:paraId="5A36A66D" w14:textId="77777777" w:rsidR="000A3597" w:rsidRPr="00226D7E" w:rsidRDefault="000A3597" w:rsidP="000A3597">
      <w:pPr>
        <w:rPr>
          <w:rFonts w:ascii="Arial" w:hAnsi="Arial" w:cs="Arial"/>
          <w:sz w:val="22"/>
        </w:rPr>
      </w:pPr>
      <w:r w:rsidRPr="00226D7E">
        <w:rPr>
          <w:rFonts w:ascii="Arial" w:eastAsia="Segoe UI" w:hAnsi="Arial" w:cs="Arial"/>
          <w:sz w:val="22"/>
        </w:rPr>
        <w:t>Per altra banda, les resolucions expresses o presumptes en matèria d’accés a la informació pública i, si escau, les que resolguin el recurs de reposició poden ésser objecte de reclamació gratuïta i voluntària a la Comissió de Garantia del Dret d’Accés a la Informació Pública, encarregada de vetllar pel compliment i les garanties del dret d’accés a la informació pública que regula aquest títol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Segoe UI" w:hAnsi="Arial" w:cs="Arial"/>
          <w:sz w:val="22"/>
        </w:rPr>
        <w:t>art.39).</w:t>
      </w:r>
    </w:p>
    <w:p w14:paraId="7D9B9449" w14:textId="77777777" w:rsidR="000A3597" w:rsidRPr="00226D7E" w:rsidRDefault="000A3597" w:rsidP="000A3597">
      <w:pPr>
        <w:rPr>
          <w:rFonts w:ascii="Arial" w:hAnsi="Arial" w:cs="Arial"/>
          <w:sz w:val="22"/>
        </w:rPr>
      </w:pPr>
    </w:p>
    <w:p w14:paraId="5494BBEA" w14:textId="77777777" w:rsidR="000A3597" w:rsidRDefault="000A3597" w:rsidP="000A3597">
      <w:pPr>
        <w:rPr>
          <w:rFonts w:ascii="Arial" w:hAnsi="Arial" w:cs="Arial"/>
          <w:i/>
          <w:color w:val="891536"/>
          <w:sz w:val="22"/>
        </w:rPr>
      </w:pPr>
      <w:r w:rsidRPr="00BA4B05">
        <w:rPr>
          <w:rFonts w:ascii="Arial" w:hAnsi="Arial" w:cs="Arial"/>
          <w:i/>
          <w:color w:val="891536"/>
          <w:sz w:val="22"/>
        </w:rPr>
        <w:t>Responsables</w:t>
      </w:r>
    </w:p>
    <w:p w14:paraId="68F9E289" w14:textId="77777777" w:rsidR="00BA4B05" w:rsidRPr="00BA4B05" w:rsidRDefault="00BA4B05" w:rsidP="00BA4B05">
      <w:pPr>
        <w:spacing w:before="0" w:line="80" w:lineRule="exact"/>
        <w:rPr>
          <w:rFonts w:ascii="Arial" w:hAnsi="Arial" w:cs="Arial"/>
          <w:i/>
          <w:color w:val="891536"/>
          <w:sz w:val="22"/>
        </w:rPr>
      </w:pPr>
    </w:p>
    <w:p w14:paraId="55749C80" w14:textId="77777777" w:rsidR="000A3597" w:rsidRDefault="000A3597" w:rsidP="000A3597">
      <w:pPr>
        <w:rPr>
          <w:rFonts w:ascii="Arial" w:hAnsi="Arial" w:cs="Arial"/>
          <w:sz w:val="22"/>
        </w:rPr>
      </w:pPr>
      <w:r w:rsidRPr="00226D7E">
        <w:rPr>
          <w:rFonts w:ascii="Arial" w:hAnsi="Arial" w:cs="Arial"/>
          <w:sz w:val="22"/>
        </w:rPr>
        <w:t>Òrgan responsable de la informació pública.</w:t>
      </w:r>
    </w:p>
    <w:p w14:paraId="75A4C891" w14:textId="77777777" w:rsidR="00BA4B05" w:rsidRPr="00226D7E" w:rsidRDefault="00BA4B05" w:rsidP="000A3597">
      <w:pPr>
        <w:rPr>
          <w:rFonts w:ascii="Arial" w:hAnsi="Arial" w:cs="Arial"/>
          <w:sz w:val="22"/>
        </w:rPr>
      </w:pPr>
    </w:p>
    <w:p w14:paraId="4DAF5C5C" w14:textId="77777777" w:rsidR="000A3597" w:rsidRDefault="005B0CF3" w:rsidP="000A3597">
      <w:pPr>
        <w:pStyle w:val="bizHeading4"/>
        <w:numPr>
          <w:ilvl w:val="0"/>
          <w:numId w:val="0"/>
        </w:numPr>
        <w:spacing w:before="0" w:after="0" w:line="360" w:lineRule="auto"/>
        <w:ind w:left="360" w:hanging="360"/>
        <w:rPr>
          <w:rFonts w:ascii="Arial" w:hAnsi="Arial" w:cs="Arial"/>
          <w:color w:val="86A743"/>
        </w:rPr>
      </w:pPr>
      <w:bookmarkStart w:id="16" w:name="_Toc256000033"/>
      <w:r>
        <w:rPr>
          <w:rFonts w:ascii="Arial" w:hAnsi="Arial" w:cs="Arial"/>
          <w:noProof/>
          <w:lang w:eastAsia="ca-ES"/>
        </w:rPr>
        <w:drawing>
          <wp:inline distT="0" distB="0" distL="0" distR="0" wp14:anchorId="6381C3F1" wp14:editId="0446DBA8">
            <wp:extent cx="233045" cy="2330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A4B05">
        <w:rPr>
          <w:rFonts w:ascii="Arial" w:hAnsi="Arial" w:cs="Arial"/>
          <w:color w:val="86A743"/>
        </w:rPr>
        <w:t>Es sol·liciten dades  en curs d'elaboració, auxiliars, comunicacions internes, etc.?</w:t>
      </w:r>
      <w:bookmarkEnd w:id="16"/>
    </w:p>
    <w:p w14:paraId="5B770EA9" w14:textId="77777777" w:rsidR="00BA4B05" w:rsidRPr="00BE1D67" w:rsidRDefault="00BA4B05" w:rsidP="008F7A44">
      <w:pPr>
        <w:pStyle w:val="Normal4"/>
        <w:ind w:left="505"/>
        <w:rPr>
          <w:rFonts w:ascii="Arial" w:hAnsi="Arial"/>
          <w:sz w:val="22"/>
          <w:szCs w:val="22"/>
          <w:lang w:val="ca-ES"/>
        </w:rPr>
      </w:pPr>
    </w:p>
    <w:p w14:paraId="017A500D" w14:textId="77777777" w:rsidR="000A3597" w:rsidRPr="00FB02A7" w:rsidRDefault="000A3597" w:rsidP="008F7A44">
      <w:pPr>
        <w:rPr>
          <w:rFonts w:ascii="Arial" w:hAnsi="Arial" w:cs="Arial"/>
          <w:i/>
          <w:color w:val="891536"/>
          <w:sz w:val="22"/>
        </w:rPr>
      </w:pPr>
      <w:r w:rsidRPr="00FB02A7">
        <w:rPr>
          <w:rFonts w:ascii="Arial" w:hAnsi="Arial" w:cs="Arial"/>
          <w:bCs/>
          <w:i/>
          <w:color w:val="891536"/>
          <w:sz w:val="22"/>
        </w:rPr>
        <w:t>Descripció</w:t>
      </w:r>
    </w:p>
    <w:p w14:paraId="4C5DB05B" w14:textId="77777777" w:rsidR="000A3597" w:rsidRDefault="000A3597" w:rsidP="00FB02A7">
      <w:pPr>
        <w:spacing w:beforeLines="120" w:before="288"/>
        <w:rPr>
          <w:rFonts w:ascii="Arial" w:eastAsia="Arial" w:hAnsi="Arial" w:cs="Arial"/>
          <w:sz w:val="22"/>
          <w:shd w:val="clear" w:color="auto" w:fill="FFFFFF"/>
        </w:rPr>
      </w:pPr>
      <w:r w:rsidRPr="00226D7E">
        <w:rPr>
          <w:rFonts w:ascii="Arial" w:eastAsia="Arial" w:hAnsi="Arial" w:cs="Arial"/>
          <w:sz w:val="22"/>
          <w:shd w:val="clear" w:color="auto" w:fill="FFFFFF"/>
        </w:rPr>
        <w:t xml:space="preserve">En cas que se sol·liciti informació en curs d’elaboració, notes, esborranys, resums, documents de treball, consultes jurídiques, etc. anar a </w:t>
      </w:r>
      <w:r w:rsidRPr="00FB02A7">
        <w:rPr>
          <w:rFonts w:ascii="Arial" w:eastAsia="Arial" w:hAnsi="Arial" w:cs="Arial"/>
          <w:color w:val="0070C0"/>
          <w:sz w:val="22"/>
          <w:shd w:val="clear" w:color="auto" w:fill="FFFFFF"/>
        </w:rPr>
        <w:t>l'activitat 11,</w:t>
      </w:r>
      <w:r w:rsidRPr="00226D7E">
        <w:rPr>
          <w:rFonts w:ascii="Arial" w:eastAsia="Arial" w:hAnsi="Arial" w:cs="Arial"/>
          <w:sz w:val="22"/>
          <w:shd w:val="clear" w:color="auto" w:fill="FFFFFF"/>
        </w:rPr>
        <w:t xml:space="preserve"> en cas contrari, anar al rombe de decisió </w:t>
      </w:r>
      <w:r w:rsidRPr="00FB02A7">
        <w:rPr>
          <w:rFonts w:ascii="Arial" w:eastAsia="Segoe UI" w:hAnsi="Arial" w:cs="Arial"/>
          <w:i/>
          <w:color w:val="86A743"/>
          <w:sz w:val="22"/>
          <w:shd w:val="clear" w:color="auto" w:fill="FFFFFF"/>
        </w:rPr>
        <w:t>“L</w:t>
      </w:r>
      <w:r w:rsidRPr="00FB02A7">
        <w:rPr>
          <w:rFonts w:ascii="Arial" w:eastAsia="Arial" w:hAnsi="Arial" w:cs="Arial"/>
          <w:i/>
          <w:color w:val="86A743"/>
          <w:sz w:val="22"/>
          <w:shd w:val="clear" w:color="auto" w:fill="FFFFFF"/>
        </w:rPr>
        <w:t>a informació està en poder de l</w:t>
      </w:r>
      <w:r w:rsidRPr="00FB02A7">
        <w:rPr>
          <w:rFonts w:ascii="Arial" w:eastAsia="Segoe UI" w:hAnsi="Arial" w:cs="Arial"/>
          <w:i/>
          <w:color w:val="86A743"/>
          <w:sz w:val="22"/>
          <w:shd w:val="clear" w:color="auto" w:fill="FFFFFF"/>
        </w:rPr>
        <w:t>’</w:t>
      </w:r>
      <w:r w:rsidR="00843915">
        <w:rPr>
          <w:rFonts w:ascii="Arial" w:eastAsia="Arial" w:hAnsi="Arial" w:cs="Arial"/>
          <w:i/>
          <w:color w:val="86A743"/>
          <w:sz w:val="22"/>
          <w:shd w:val="clear" w:color="auto" w:fill="FFFFFF"/>
        </w:rPr>
        <w:t>Ajuntament</w:t>
      </w:r>
      <w:r w:rsidRPr="00FB02A7">
        <w:rPr>
          <w:rFonts w:ascii="Arial" w:eastAsia="Arial" w:hAnsi="Arial" w:cs="Arial"/>
          <w:i/>
          <w:color w:val="86A743"/>
          <w:sz w:val="22"/>
          <w:shd w:val="clear" w:color="auto" w:fill="FFFFFF"/>
        </w:rPr>
        <w:t>?</w:t>
      </w:r>
    </w:p>
    <w:p w14:paraId="41435E4A" w14:textId="77777777" w:rsidR="00BE1D67" w:rsidRDefault="00BE1D67" w:rsidP="00FB02A7">
      <w:pPr>
        <w:rPr>
          <w:rFonts w:ascii="Arial" w:eastAsia="Arial" w:hAnsi="Arial" w:cs="Arial"/>
          <w:b/>
          <w:bCs/>
          <w:color w:val="000000"/>
          <w:sz w:val="22"/>
        </w:rPr>
      </w:pPr>
    </w:p>
    <w:p w14:paraId="508509E9" w14:textId="77777777" w:rsidR="000A3597" w:rsidRPr="00226D7E" w:rsidRDefault="000A3597" w:rsidP="00FB02A7">
      <w:pPr>
        <w:rPr>
          <w:rFonts w:ascii="Arial" w:hAnsi="Arial" w:cs="Arial"/>
          <w:sz w:val="22"/>
        </w:rPr>
      </w:pPr>
      <w:r w:rsidRPr="00226D7E">
        <w:rPr>
          <w:rFonts w:ascii="Arial" w:eastAsia="Arial" w:hAnsi="Arial" w:cs="Arial"/>
          <w:b/>
          <w:bCs/>
          <w:color w:val="000000"/>
          <w:sz w:val="22"/>
        </w:rPr>
        <w:t>Observacions</w:t>
      </w:r>
    </w:p>
    <w:p w14:paraId="1AD9FEFF" w14:textId="77777777" w:rsidR="000A3597" w:rsidRPr="00226D7E" w:rsidRDefault="00576713" w:rsidP="00FB02A7">
      <w:pPr>
        <w:rPr>
          <w:rFonts w:ascii="Arial" w:hAnsi="Arial" w:cs="Arial"/>
          <w:sz w:val="22"/>
        </w:rPr>
      </w:pPr>
      <w:r>
        <w:rPr>
          <w:rFonts w:ascii="Arial" w:eastAsia="Arial" w:hAnsi="Arial" w:cs="Arial"/>
          <w:color w:val="000000"/>
          <w:sz w:val="22"/>
        </w:rPr>
        <w:t>Llei catalana</w:t>
      </w:r>
      <w:r w:rsidR="000A3597" w:rsidRPr="00226D7E">
        <w:rPr>
          <w:rFonts w:ascii="Arial" w:eastAsia="Arial" w:hAnsi="Arial" w:cs="Arial"/>
          <w:color w:val="000000"/>
          <w:sz w:val="22"/>
        </w:rPr>
        <w:t>, article 29.</w:t>
      </w:r>
      <w:r w:rsidR="000A3597" w:rsidRPr="00226D7E">
        <w:rPr>
          <w:rFonts w:ascii="Arial" w:eastAsia="Arial" w:hAnsi="Arial" w:cs="Arial"/>
          <w:i/>
          <w:iCs/>
          <w:color w:val="000000"/>
          <w:sz w:val="22"/>
        </w:rPr>
        <w:t xml:space="preserve"> </w:t>
      </w:r>
      <w:r w:rsidR="00FB02A7">
        <w:rPr>
          <w:rFonts w:ascii="Arial" w:eastAsia="Arial" w:hAnsi="Arial" w:cs="Arial"/>
          <w:i/>
          <w:iCs/>
          <w:color w:val="000000"/>
          <w:sz w:val="22"/>
        </w:rPr>
        <w:t xml:space="preserve"> </w:t>
      </w:r>
      <w:r w:rsidR="000A3597" w:rsidRPr="00226D7E">
        <w:rPr>
          <w:rFonts w:ascii="Arial" w:eastAsia="Arial" w:hAnsi="Arial" w:cs="Arial"/>
          <w:i/>
          <w:iCs/>
          <w:color w:val="000000"/>
          <w:sz w:val="22"/>
        </w:rPr>
        <w:t xml:space="preserve">Inadmissió de sol·licituds </w:t>
      </w:r>
    </w:p>
    <w:p w14:paraId="38183DD3" w14:textId="77777777" w:rsidR="000A3597" w:rsidRPr="00BE1D67" w:rsidRDefault="00BE1D67" w:rsidP="00BE1D67">
      <w:pPr>
        <w:tabs>
          <w:tab w:val="left" w:pos="426"/>
        </w:tabs>
        <w:ind w:left="426" w:hanging="426"/>
        <w:rPr>
          <w:rFonts w:ascii="Arial" w:eastAsia="Arial" w:hAnsi="Arial" w:cs="Arial"/>
          <w:i/>
          <w:iCs/>
          <w:color w:val="000000"/>
          <w:sz w:val="22"/>
        </w:rPr>
      </w:pPr>
      <w:r>
        <w:rPr>
          <w:rFonts w:ascii="Arial" w:eastAsia="Arial" w:hAnsi="Arial" w:cs="Arial"/>
          <w:i/>
          <w:iCs/>
          <w:color w:val="000000"/>
          <w:sz w:val="22"/>
        </w:rPr>
        <w:t>“</w:t>
      </w:r>
      <w:r w:rsidR="000A3597" w:rsidRPr="00226D7E">
        <w:rPr>
          <w:rFonts w:ascii="Arial" w:eastAsia="Arial" w:hAnsi="Arial" w:cs="Arial"/>
          <w:i/>
          <w:iCs/>
          <w:color w:val="000000"/>
          <w:sz w:val="22"/>
        </w:rPr>
        <w:t xml:space="preserve">1. </w:t>
      </w:r>
      <w:r>
        <w:rPr>
          <w:rFonts w:ascii="Arial" w:eastAsia="Arial" w:hAnsi="Arial" w:cs="Arial"/>
          <w:i/>
          <w:iCs/>
          <w:color w:val="000000"/>
          <w:sz w:val="22"/>
        </w:rPr>
        <w:tab/>
      </w:r>
      <w:r w:rsidR="000A3597" w:rsidRPr="00226D7E">
        <w:rPr>
          <w:rFonts w:ascii="Arial" w:eastAsia="Arial" w:hAnsi="Arial" w:cs="Arial"/>
          <w:i/>
          <w:iCs/>
          <w:color w:val="000000"/>
          <w:sz w:val="22"/>
        </w:rPr>
        <w:t>Són inadmeses a tràmit les sol·licituds d’accés a la informació pública en els supòsits següents:</w:t>
      </w:r>
    </w:p>
    <w:p w14:paraId="1508A28B" w14:textId="77777777" w:rsidR="000A3597" w:rsidRPr="00BE1D67" w:rsidRDefault="000A3597" w:rsidP="00BE1D67">
      <w:pPr>
        <w:tabs>
          <w:tab w:val="left" w:pos="993"/>
        </w:tabs>
        <w:ind w:left="993" w:hanging="426"/>
        <w:rPr>
          <w:rFonts w:ascii="Arial" w:eastAsia="Arial" w:hAnsi="Arial" w:cs="Arial"/>
          <w:i/>
          <w:iCs/>
          <w:color w:val="000000"/>
          <w:sz w:val="22"/>
        </w:rPr>
      </w:pPr>
      <w:r w:rsidRPr="00226D7E">
        <w:rPr>
          <w:rFonts w:ascii="Arial" w:eastAsia="Arial" w:hAnsi="Arial" w:cs="Arial"/>
          <w:i/>
          <w:iCs/>
          <w:color w:val="000000"/>
          <w:sz w:val="22"/>
        </w:rPr>
        <w:t xml:space="preserve"> a) </w:t>
      </w:r>
      <w:r w:rsidR="00BE1D67">
        <w:rPr>
          <w:rFonts w:ascii="Arial" w:eastAsia="Arial" w:hAnsi="Arial" w:cs="Arial"/>
          <w:i/>
          <w:iCs/>
          <w:color w:val="000000"/>
          <w:sz w:val="22"/>
        </w:rPr>
        <w:tab/>
      </w:r>
      <w:r w:rsidRPr="00226D7E">
        <w:rPr>
          <w:rFonts w:ascii="Arial" w:eastAsia="Arial" w:hAnsi="Arial" w:cs="Arial"/>
          <w:i/>
          <w:iCs/>
          <w:color w:val="000000"/>
          <w:sz w:val="22"/>
        </w:rPr>
        <w:t>Si demanen notes, esborranys, resums, opinions o qualsevol document de treball intern sense rellevància o interès públic.</w:t>
      </w:r>
    </w:p>
    <w:p w14:paraId="07506EA3" w14:textId="77777777" w:rsidR="000A3597" w:rsidRPr="00BE1D67" w:rsidRDefault="000A3597" w:rsidP="00BE1D67">
      <w:pPr>
        <w:tabs>
          <w:tab w:val="left" w:pos="993"/>
        </w:tabs>
        <w:ind w:left="993" w:hanging="426"/>
        <w:rPr>
          <w:rFonts w:ascii="Arial" w:eastAsia="Arial" w:hAnsi="Arial" w:cs="Arial"/>
          <w:i/>
          <w:iCs/>
          <w:color w:val="000000"/>
          <w:sz w:val="22"/>
        </w:rPr>
      </w:pPr>
      <w:r w:rsidRPr="00226D7E">
        <w:rPr>
          <w:rFonts w:ascii="Arial" w:eastAsia="Arial" w:hAnsi="Arial" w:cs="Arial"/>
          <w:i/>
          <w:iCs/>
          <w:color w:val="000000"/>
          <w:sz w:val="22"/>
        </w:rPr>
        <w:t xml:space="preserve"> b) </w:t>
      </w:r>
      <w:r w:rsidR="00BE1D67">
        <w:rPr>
          <w:rFonts w:ascii="Arial" w:eastAsia="Arial" w:hAnsi="Arial" w:cs="Arial"/>
          <w:i/>
          <w:iCs/>
          <w:color w:val="000000"/>
          <w:sz w:val="22"/>
        </w:rPr>
        <w:tab/>
      </w:r>
      <w:r w:rsidRPr="00226D7E">
        <w:rPr>
          <w:rFonts w:ascii="Arial" w:eastAsia="Arial" w:hAnsi="Arial" w:cs="Arial"/>
          <w:i/>
          <w:iCs/>
          <w:color w:val="000000"/>
          <w:sz w:val="22"/>
        </w:rPr>
        <w:t xml:space="preserve">Si per a obtenir la informació que demanen cal una tasca complexa d’elaboració o reelaboració. En aquest cas, es pot donar la informació de manera desglossada, amb l’audiència prèvia del sol·licitant. </w:t>
      </w:r>
    </w:p>
    <w:p w14:paraId="33B12946" w14:textId="77777777" w:rsidR="000A3597" w:rsidRPr="00BE1D67" w:rsidRDefault="000A3597" w:rsidP="00BE1D67">
      <w:pPr>
        <w:tabs>
          <w:tab w:val="left" w:pos="993"/>
        </w:tabs>
        <w:ind w:left="993" w:hanging="426"/>
        <w:rPr>
          <w:rFonts w:ascii="Arial" w:eastAsia="Arial" w:hAnsi="Arial" w:cs="Arial"/>
          <w:i/>
          <w:iCs/>
          <w:color w:val="000000"/>
          <w:sz w:val="22"/>
        </w:rPr>
      </w:pPr>
      <w:r w:rsidRPr="00226D7E">
        <w:rPr>
          <w:rFonts w:ascii="Arial" w:eastAsia="Arial" w:hAnsi="Arial" w:cs="Arial"/>
          <w:i/>
          <w:iCs/>
          <w:color w:val="000000"/>
          <w:sz w:val="22"/>
        </w:rPr>
        <w:lastRenderedPageBreak/>
        <w:t xml:space="preserve">c) </w:t>
      </w:r>
      <w:r w:rsidR="00BE1D67">
        <w:rPr>
          <w:rFonts w:ascii="Arial" w:eastAsia="Arial" w:hAnsi="Arial" w:cs="Arial"/>
          <w:i/>
          <w:iCs/>
          <w:color w:val="000000"/>
          <w:sz w:val="22"/>
        </w:rPr>
        <w:tab/>
      </w:r>
      <w:r w:rsidRPr="00226D7E">
        <w:rPr>
          <w:rFonts w:ascii="Arial" w:eastAsia="Arial" w:hAnsi="Arial" w:cs="Arial"/>
          <w:i/>
          <w:iCs/>
          <w:color w:val="000000"/>
          <w:sz w:val="22"/>
        </w:rPr>
        <w:t xml:space="preserve">Si la informació que demanen és en fase d’elaboració i s’ha de fer pública, d’acord amb les obligacions de transparència del títol II, dins el termini de tres mesos. </w:t>
      </w:r>
    </w:p>
    <w:p w14:paraId="2E8935E7" w14:textId="77777777" w:rsidR="000A3597" w:rsidRPr="00BE1D67" w:rsidRDefault="000A3597" w:rsidP="00BE1D67">
      <w:pPr>
        <w:tabs>
          <w:tab w:val="left" w:pos="426"/>
        </w:tabs>
        <w:ind w:left="426" w:hanging="426"/>
        <w:rPr>
          <w:rFonts w:ascii="Arial" w:eastAsia="Arial" w:hAnsi="Arial" w:cs="Arial"/>
          <w:i/>
          <w:iCs/>
          <w:color w:val="000000"/>
          <w:sz w:val="22"/>
        </w:rPr>
      </w:pPr>
      <w:r w:rsidRPr="00226D7E">
        <w:rPr>
          <w:rFonts w:ascii="Arial" w:eastAsia="Arial" w:hAnsi="Arial" w:cs="Arial"/>
          <w:i/>
          <w:iCs/>
          <w:color w:val="000000"/>
          <w:sz w:val="22"/>
        </w:rPr>
        <w:t>2.</w:t>
      </w:r>
      <w:r w:rsidR="00BE1D67">
        <w:rPr>
          <w:rFonts w:ascii="Arial" w:eastAsia="Arial" w:hAnsi="Arial" w:cs="Arial"/>
          <w:i/>
          <w:iCs/>
          <w:color w:val="000000"/>
          <w:sz w:val="22"/>
        </w:rPr>
        <w:tab/>
      </w:r>
      <w:r w:rsidRPr="00226D7E">
        <w:rPr>
          <w:rFonts w:ascii="Arial" w:eastAsia="Arial" w:hAnsi="Arial" w:cs="Arial"/>
          <w:i/>
          <w:iCs/>
          <w:color w:val="000000"/>
          <w:sz w:val="22"/>
        </w:rPr>
        <w:t>Són inadmeses a tràmit les sol·licituds d’informació consistents en consultes jurídiques o peticions d’informes o dictàmens, sens perjudici dels supòsits de consulta o orientació establerts per la legislació general de procediment administratiu i per les lleis sectorials que es demanin d’acord amb la normativa corresponent.</w:t>
      </w:r>
      <w:r w:rsidR="00BE1D67">
        <w:rPr>
          <w:rFonts w:ascii="Arial" w:eastAsia="Arial" w:hAnsi="Arial" w:cs="Arial"/>
          <w:i/>
          <w:iCs/>
          <w:color w:val="000000"/>
          <w:sz w:val="22"/>
        </w:rPr>
        <w:t>”</w:t>
      </w:r>
    </w:p>
    <w:p w14:paraId="60E59FBB" w14:textId="77777777" w:rsidR="000A3597" w:rsidRDefault="000A3597" w:rsidP="00BE1D67">
      <w:pPr>
        <w:tabs>
          <w:tab w:val="left" w:pos="426"/>
        </w:tabs>
        <w:ind w:left="426" w:hanging="426"/>
        <w:rPr>
          <w:rFonts w:ascii="Arial" w:hAnsi="Arial" w:cs="Arial"/>
        </w:rPr>
      </w:pPr>
    </w:p>
    <w:p w14:paraId="642DA757" w14:textId="77777777" w:rsidR="00BE1D67" w:rsidRPr="00226D7E" w:rsidRDefault="00BE1D67" w:rsidP="00BE1D67">
      <w:pPr>
        <w:tabs>
          <w:tab w:val="left" w:pos="426"/>
        </w:tabs>
        <w:ind w:left="426" w:hanging="426"/>
        <w:rPr>
          <w:rFonts w:ascii="Arial" w:hAnsi="Arial" w:cs="Arial"/>
        </w:rPr>
      </w:pPr>
    </w:p>
    <w:p w14:paraId="4679AFB6" w14:textId="77777777" w:rsidR="000A3597" w:rsidRDefault="005B0CF3" w:rsidP="00FB02A7">
      <w:pPr>
        <w:pStyle w:val="bizHeading4"/>
        <w:numPr>
          <w:ilvl w:val="0"/>
          <w:numId w:val="0"/>
        </w:numPr>
        <w:spacing w:beforeLines="120" w:before="288" w:after="0"/>
        <w:ind w:left="360" w:hanging="360"/>
        <w:rPr>
          <w:rFonts w:ascii="Arial" w:hAnsi="Arial" w:cs="Arial"/>
          <w:color w:val="0070C0"/>
          <w:sz w:val="22"/>
          <w:szCs w:val="22"/>
        </w:rPr>
      </w:pPr>
      <w:bookmarkStart w:id="17" w:name="_Toc256000034"/>
      <w:r>
        <w:rPr>
          <w:rFonts w:ascii="Arial" w:hAnsi="Arial" w:cs="Arial"/>
          <w:noProof/>
          <w:lang w:eastAsia="ca-ES"/>
        </w:rPr>
        <w:drawing>
          <wp:inline distT="0" distB="0" distL="0" distR="0" wp14:anchorId="2D656D1C" wp14:editId="2717A40A">
            <wp:extent cx="233045" cy="2330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E1D67">
        <w:rPr>
          <w:rFonts w:ascii="Arial" w:hAnsi="Arial" w:cs="Arial"/>
          <w:color w:val="0070C0"/>
          <w:sz w:val="22"/>
          <w:szCs w:val="22"/>
        </w:rPr>
        <w:t>11.</w:t>
      </w:r>
      <w:r w:rsidR="00BE1D67" w:rsidRPr="00BE1D67">
        <w:rPr>
          <w:rFonts w:ascii="Arial" w:hAnsi="Arial" w:cs="Arial"/>
          <w:color w:val="0070C0"/>
          <w:sz w:val="22"/>
          <w:szCs w:val="22"/>
        </w:rPr>
        <w:t xml:space="preserve"> </w:t>
      </w:r>
      <w:r w:rsidR="000A3597" w:rsidRPr="00BE1D67">
        <w:rPr>
          <w:rFonts w:ascii="Arial" w:hAnsi="Arial" w:cs="Arial"/>
          <w:color w:val="0070C0"/>
          <w:sz w:val="22"/>
          <w:szCs w:val="22"/>
        </w:rPr>
        <w:t>Redactar</w:t>
      </w:r>
      <w:r w:rsidR="00BE1D67">
        <w:rPr>
          <w:rFonts w:ascii="Arial" w:hAnsi="Arial" w:cs="Arial"/>
          <w:color w:val="0070C0"/>
          <w:sz w:val="22"/>
          <w:szCs w:val="22"/>
        </w:rPr>
        <w:t xml:space="preserve"> la</w:t>
      </w:r>
      <w:r w:rsidR="000A3597" w:rsidRPr="00BE1D67">
        <w:rPr>
          <w:rFonts w:ascii="Arial" w:hAnsi="Arial" w:cs="Arial"/>
          <w:color w:val="0070C0"/>
          <w:sz w:val="22"/>
          <w:szCs w:val="22"/>
        </w:rPr>
        <w:t xml:space="preserve"> resolució motivada </w:t>
      </w:r>
      <w:proofErr w:type="spellStart"/>
      <w:r w:rsidR="000A3597" w:rsidRPr="00BE1D67">
        <w:rPr>
          <w:rFonts w:ascii="Arial" w:hAnsi="Arial" w:cs="Arial"/>
          <w:color w:val="0070C0"/>
          <w:sz w:val="22"/>
          <w:szCs w:val="22"/>
        </w:rPr>
        <w:t>d'inadmissió</w:t>
      </w:r>
      <w:proofErr w:type="spellEnd"/>
      <w:r w:rsidR="000A3597" w:rsidRPr="00BE1D67">
        <w:rPr>
          <w:rFonts w:ascii="Arial" w:hAnsi="Arial" w:cs="Arial"/>
          <w:color w:val="0070C0"/>
          <w:sz w:val="22"/>
          <w:szCs w:val="22"/>
        </w:rPr>
        <w:t xml:space="preserve"> a tràmit</w:t>
      </w:r>
      <w:bookmarkEnd w:id="17"/>
    </w:p>
    <w:p w14:paraId="4556C3AA" w14:textId="77777777" w:rsidR="00BE1D67" w:rsidRPr="00BE1D67" w:rsidRDefault="00BE1D67" w:rsidP="00BE1D67">
      <w:pPr>
        <w:pStyle w:val="Normal4"/>
        <w:spacing w:before="60"/>
        <w:ind w:left="505"/>
        <w:rPr>
          <w:lang w:val="ca-ES"/>
        </w:rPr>
      </w:pPr>
    </w:p>
    <w:p w14:paraId="2C9D35D6" w14:textId="77777777" w:rsidR="000A3597" w:rsidRDefault="000A3597" w:rsidP="00FB02A7">
      <w:pPr>
        <w:spacing w:beforeLines="120" w:before="288"/>
        <w:rPr>
          <w:rFonts w:ascii="Arial" w:hAnsi="Arial" w:cs="Arial"/>
          <w:bCs/>
          <w:i/>
          <w:color w:val="891536"/>
          <w:sz w:val="22"/>
        </w:rPr>
      </w:pPr>
      <w:r w:rsidRPr="00BE1D67">
        <w:rPr>
          <w:rFonts w:ascii="Arial" w:hAnsi="Arial" w:cs="Arial"/>
          <w:bCs/>
          <w:i/>
          <w:color w:val="891536"/>
          <w:sz w:val="22"/>
        </w:rPr>
        <w:t>Descripció</w:t>
      </w:r>
    </w:p>
    <w:p w14:paraId="26272DDB" w14:textId="77777777" w:rsidR="00BE1D67" w:rsidRPr="00BE1D67" w:rsidRDefault="00BE1D67" w:rsidP="00BE1D67">
      <w:pPr>
        <w:spacing w:before="0" w:line="80" w:lineRule="exact"/>
        <w:rPr>
          <w:rFonts w:ascii="Arial" w:hAnsi="Arial" w:cs="Arial"/>
          <w:i/>
          <w:color w:val="891536"/>
          <w:sz w:val="22"/>
        </w:rPr>
      </w:pPr>
    </w:p>
    <w:p w14:paraId="4816FF9A" w14:textId="77777777" w:rsidR="000A3597" w:rsidRPr="00226D7E" w:rsidRDefault="000A3597" w:rsidP="00FB02A7">
      <w:pPr>
        <w:spacing w:beforeLines="120" w:before="288"/>
        <w:rPr>
          <w:rFonts w:ascii="Arial" w:hAnsi="Arial" w:cs="Arial"/>
          <w:sz w:val="22"/>
        </w:rPr>
      </w:pPr>
      <w:r w:rsidRPr="00226D7E">
        <w:rPr>
          <w:rFonts w:ascii="Arial" w:eastAsia="Arial" w:hAnsi="Arial" w:cs="Arial"/>
          <w:color w:val="000000"/>
          <w:sz w:val="22"/>
        </w:rPr>
        <w:t>En cas que es doni</w:t>
      </w:r>
      <w:r w:rsidR="00BE1D67">
        <w:rPr>
          <w:rFonts w:ascii="Arial" w:eastAsia="Arial" w:hAnsi="Arial" w:cs="Arial"/>
          <w:color w:val="000000"/>
          <w:sz w:val="22"/>
        </w:rPr>
        <w:t xml:space="preserve"> alguna de les causes </w:t>
      </w:r>
      <w:proofErr w:type="spellStart"/>
      <w:r w:rsidR="00BE1D67">
        <w:rPr>
          <w:rFonts w:ascii="Arial" w:eastAsia="Arial" w:hAnsi="Arial" w:cs="Arial"/>
          <w:color w:val="000000"/>
          <w:sz w:val="22"/>
        </w:rPr>
        <w:t>d'inadmis</w:t>
      </w:r>
      <w:r w:rsidRPr="00226D7E">
        <w:rPr>
          <w:rFonts w:ascii="Arial" w:eastAsia="Arial" w:hAnsi="Arial" w:cs="Arial"/>
          <w:color w:val="000000"/>
          <w:sz w:val="22"/>
        </w:rPr>
        <w:t>ió</w:t>
      </w:r>
      <w:proofErr w:type="spellEnd"/>
      <w:r w:rsidRPr="00226D7E">
        <w:rPr>
          <w:rFonts w:ascii="Arial" w:eastAsia="Arial" w:hAnsi="Arial" w:cs="Arial"/>
          <w:color w:val="000000"/>
          <w:sz w:val="22"/>
        </w:rPr>
        <w:t xml:space="preserve"> previstes per la legislació, l'òrgan responsable redactarà una resolució on motivarà la inadmissió a tràmit de la petició.</w:t>
      </w:r>
    </w:p>
    <w:p w14:paraId="35589701" w14:textId="77777777" w:rsidR="000A3597" w:rsidRPr="00226D7E" w:rsidRDefault="000A3597" w:rsidP="00BE1D67">
      <w:pPr>
        <w:rPr>
          <w:rFonts w:ascii="Arial" w:hAnsi="Arial" w:cs="Arial"/>
          <w:sz w:val="22"/>
        </w:rPr>
      </w:pPr>
    </w:p>
    <w:p w14:paraId="22A5D5F6" w14:textId="77777777" w:rsidR="000A3597" w:rsidRDefault="000A3597" w:rsidP="00FB02A7">
      <w:pPr>
        <w:spacing w:beforeLines="120" w:before="288"/>
        <w:rPr>
          <w:rFonts w:ascii="Arial" w:hAnsi="Arial" w:cs="Arial"/>
          <w:bCs/>
          <w:i/>
          <w:color w:val="891536"/>
          <w:sz w:val="22"/>
        </w:rPr>
      </w:pPr>
      <w:r w:rsidRPr="00BE1D67">
        <w:rPr>
          <w:rFonts w:ascii="Arial" w:hAnsi="Arial" w:cs="Arial"/>
          <w:bCs/>
          <w:i/>
          <w:color w:val="891536"/>
          <w:sz w:val="22"/>
        </w:rPr>
        <w:t>Responsables</w:t>
      </w:r>
    </w:p>
    <w:p w14:paraId="4F0DF49D" w14:textId="77777777" w:rsidR="00BE1D67" w:rsidRPr="00BE1D67" w:rsidRDefault="00BE1D67" w:rsidP="00BE1D67">
      <w:pPr>
        <w:spacing w:before="0" w:line="80" w:lineRule="exact"/>
        <w:rPr>
          <w:rFonts w:ascii="Arial" w:hAnsi="Arial" w:cs="Arial"/>
          <w:i/>
          <w:color w:val="891536"/>
          <w:sz w:val="22"/>
        </w:rPr>
      </w:pPr>
    </w:p>
    <w:p w14:paraId="656E185B" w14:textId="77777777" w:rsidR="000A3597" w:rsidRPr="00226D7E" w:rsidRDefault="000A3597" w:rsidP="00BE1D67">
      <w:pPr>
        <w:rPr>
          <w:rFonts w:ascii="Arial" w:hAnsi="Arial" w:cs="Arial"/>
          <w:sz w:val="22"/>
        </w:rPr>
      </w:pPr>
      <w:r w:rsidRPr="00226D7E">
        <w:rPr>
          <w:rFonts w:ascii="Arial" w:hAnsi="Arial" w:cs="Arial"/>
          <w:sz w:val="22"/>
        </w:rPr>
        <w:t>Òrgan responsable de la informació pública.</w:t>
      </w:r>
    </w:p>
    <w:p w14:paraId="4BA9356C" w14:textId="77777777" w:rsidR="000A3597" w:rsidRPr="00226D7E" w:rsidRDefault="000A3597" w:rsidP="000A3597">
      <w:pPr>
        <w:spacing w:line="360" w:lineRule="auto"/>
        <w:rPr>
          <w:rFonts w:ascii="Arial" w:hAnsi="Arial" w:cs="Arial"/>
        </w:rPr>
      </w:pPr>
    </w:p>
    <w:p w14:paraId="35734C52" w14:textId="77777777" w:rsidR="000A3597" w:rsidRDefault="005B0CF3" w:rsidP="000A3597">
      <w:pPr>
        <w:pStyle w:val="bizHeading4"/>
        <w:numPr>
          <w:ilvl w:val="0"/>
          <w:numId w:val="0"/>
        </w:numPr>
        <w:spacing w:before="0" w:after="0" w:line="360" w:lineRule="auto"/>
        <w:ind w:left="360" w:hanging="360"/>
        <w:rPr>
          <w:rFonts w:ascii="Arial" w:hAnsi="Arial" w:cs="Arial"/>
          <w:color w:val="0070C0"/>
        </w:rPr>
      </w:pPr>
      <w:bookmarkStart w:id="18" w:name="_Toc256000035"/>
      <w:r>
        <w:rPr>
          <w:rFonts w:ascii="Arial" w:hAnsi="Arial" w:cs="Arial"/>
          <w:noProof/>
          <w:lang w:eastAsia="ca-ES"/>
        </w:rPr>
        <w:drawing>
          <wp:inline distT="0" distB="0" distL="0" distR="0" wp14:anchorId="50FCD771" wp14:editId="0EE1F2A7">
            <wp:extent cx="233045" cy="23304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E1D67">
        <w:rPr>
          <w:rFonts w:ascii="Arial" w:hAnsi="Arial" w:cs="Arial"/>
          <w:color w:val="0070C0"/>
        </w:rPr>
        <w:t>12.</w:t>
      </w:r>
      <w:r w:rsidR="00BE1D67">
        <w:rPr>
          <w:rFonts w:ascii="Arial" w:hAnsi="Arial" w:cs="Arial"/>
          <w:color w:val="0070C0"/>
        </w:rPr>
        <w:t xml:space="preserve"> </w:t>
      </w:r>
      <w:r w:rsidR="000A3597" w:rsidRPr="00BE1D67">
        <w:rPr>
          <w:rFonts w:ascii="Arial" w:hAnsi="Arial" w:cs="Arial"/>
          <w:color w:val="0070C0"/>
        </w:rPr>
        <w:t xml:space="preserve">Notificar </w:t>
      </w:r>
      <w:r w:rsidR="00BE1D67">
        <w:rPr>
          <w:rFonts w:ascii="Arial" w:hAnsi="Arial" w:cs="Arial"/>
          <w:color w:val="0070C0"/>
        </w:rPr>
        <w:t xml:space="preserve">la </w:t>
      </w:r>
      <w:r w:rsidR="000A3597" w:rsidRPr="00BE1D67">
        <w:rPr>
          <w:rFonts w:ascii="Arial" w:hAnsi="Arial" w:cs="Arial"/>
          <w:color w:val="0070C0"/>
        </w:rPr>
        <w:t>inadmissió</w:t>
      </w:r>
      <w:bookmarkEnd w:id="18"/>
    </w:p>
    <w:p w14:paraId="2343C8B2" w14:textId="77777777" w:rsidR="00BE1D67" w:rsidRPr="00BE1D67" w:rsidRDefault="00BE1D67" w:rsidP="00BE1D67">
      <w:pPr>
        <w:pStyle w:val="Normal4"/>
        <w:spacing w:before="60"/>
        <w:ind w:left="505"/>
        <w:rPr>
          <w:lang w:val="ca-ES"/>
        </w:rPr>
      </w:pPr>
    </w:p>
    <w:p w14:paraId="7A772582" w14:textId="77777777" w:rsidR="000A3597" w:rsidRDefault="000A3597" w:rsidP="00BE1D67">
      <w:pPr>
        <w:rPr>
          <w:rFonts w:ascii="Arial" w:hAnsi="Arial" w:cs="Arial"/>
          <w:bCs/>
          <w:i/>
          <w:color w:val="891536"/>
          <w:sz w:val="22"/>
        </w:rPr>
      </w:pPr>
      <w:r w:rsidRPr="00BE1D67">
        <w:rPr>
          <w:rFonts w:ascii="Arial" w:hAnsi="Arial" w:cs="Arial"/>
          <w:bCs/>
          <w:i/>
          <w:color w:val="891536"/>
          <w:sz w:val="22"/>
        </w:rPr>
        <w:t>Descripció</w:t>
      </w:r>
    </w:p>
    <w:p w14:paraId="47E6EC0E" w14:textId="77777777" w:rsidR="00BE1D67" w:rsidRPr="00BE1D67" w:rsidRDefault="00BE1D67" w:rsidP="00BE1D67">
      <w:pPr>
        <w:spacing w:before="0" w:line="80" w:lineRule="exact"/>
        <w:rPr>
          <w:rFonts w:ascii="Arial" w:hAnsi="Arial" w:cs="Arial"/>
          <w:i/>
          <w:color w:val="891536"/>
          <w:sz w:val="22"/>
        </w:rPr>
      </w:pPr>
    </w:p>
    <w:p w14:paraId="00FAAA6F" w14:textId="77777777" w:rsidR="000A3597" w:rsidRPr="00226D7E" w:rsidRDefault="000A3597" w:rsidP="00BE1D67">
      <w:pPr>
        <w:rPr>
          <w:rFonts w:ascii="Arial" w:eastAsia="Segoe UI" w:hAnsi="Arial" w:cs="Arial"/>
          <w:color w:val="000000"/>
          <w:sz w:val="22"/>
        </w:rPr>
      </w:pPr>
      <w:r w:rsidRPr="00226D7E">
        <w:rPr>
          <w:rFonts w:ascii="Arial" w:eastAsia="Segoe UI" w:hAnsi="Arial" w:cs="Arial"/>
          <w:color w:val="000000"/>
          <w:sz w:val="22"/>
        </w:rPr>
        <w:t>Es notificarà al/la sol·licitant la inadmissió de la sol·licitud.</w:t>
      </w:r>
    </w:p>
    <w:p w14:paraId="2B691388" w14:textId="77777777" w:rsidR="000A3597" w:rsidRPr="00226D7E" w:rsidRDefault="000A3597" w:rsidP="00BE1D67">
      <w:pPr>
        <w:rPr>
          <w:rFonts w:ascii="Arial" w:eastAsia="Segoe UI" w:hAnsi="Arial" w:cs="Arial"/>
          <w:color w:val="000000"/>
          <w:sz w:val="22"/>
        </w:rPr>
      </w:pPr>
    </w:p>
    <w:p w14:paraId="791F0C84" w14:textId="77777777" w:rsidR="000A3597" w:rsidRPr="00226D7E" w:rsidRDefault="000A3597" w:rsidP="00BE1D67">
      <w:pPr>
        <w:rPr>
          <w:rFonts w:ascii="Arial" w:eastAsia="Segoe UI" w:hAnsi="Arial" w:cs="Arial"/>
          <w:b/>
          <w:color w:val="000000"/>
          <w:sz w:val="22"/>
        </w:rPr>
      </w:pPr>
      <w:r w:rsidRPr="00226D7E">
        <w:rPr>
          <w:rFonts w:ascii="Arial" w:eastAsia="Segoe UI" w:hAnsi="Arial" w:cs="Arial"/>
          <w:b/>
          <w:color w:val="000000"/>
          <w:sz w:val="22"/>
        </w:rPr>
        <w:t>Observacions</w:t>
      </w:r>
    </w:p>
    <w:p w14:paraId="37300D91" w14:textId="77777777" w:rsidR="000A3597" w:rsidRPr="00226D7E" w:rsidRDefault="000A3597" w:rsidP="00BE1D67">
      <w:pPr>
        <w:rPr>
          <w:rFonts w:ascii="Arial" w:hAnsi="Arial" w:cs="Arial"/>
          <w:sz w:val="22"/>
        </w:rPr>
      </w:pPr>
      <w:r w:rsidRPr="00226D7E">
        <w:rPr>
          <w:rFonts w:ascii="Arial" w:eastAsia="Arial" w:hAnsi="Arial" w:cs="Arial"/>
          <w:color w:val="000000"/>
          <w:sz w:val="22"/>
        </w:rPr>
        <w:t>El/la sol·licitant té dret a presentar recurs potestatiu de reposició davant l'òrgan que ha dictat la resolució (</w:t>
      </w:r>
      <w:r w:rsidR="00576713">
        <w:rPr>
          <w:rFonts w:ascii="Arial" w:eastAsia="Arial" w:hAnsi="Arial" w:cs="Arial"/>
          <w:color w:val="000000"/>
          <w:sz w:val="22"/>
        </w:rPr>
        <w:t>Llei catalana</w:t>
      </w:r>
      <w:r w:rsidRPr="00226D7E">
        <w:rPr>
          <w:rFonts w:ascii="Arial" w:eastAsia="Arial" w:hAnsi="Arial" w:cs="Arial"/>
          <w:color w:val="000000"/>
          <w:sz w:val="22"/>
        </w:rPr>
        <w:t>, art. 38).</w:t>
      </w:r>
    </w:p>
    <w:p w14:paraId="49853B3B" w14:textId="77777777" w:rsidR="000A3597" w:rsidRPr="00226D7E" w:rsidRDefault="000A3597" w:rsidP="00BE1D67">
      <w:pPr>
        <w:rPr>
          <w:rFonts w:ascii="Arial" w:hAnsi="Arial" w:cs="Arial"/>
          <w:sz w:val="22"/>
        </w:rPr>
      </w:pPr>
      <w:r w:rsidRPr="00226D7E">
        <w:rPr>
          <w:rFonts w:ascii="Arial" w:eastAsia="Arial" w:hAnsi="Arial" w:cs="Arial"/>
          <w:color w:val="000000"/>
          <w:sz w:val="22"/>
        </w:rPr>
        <w:t>Per altra banda, les resolucions expresses o presumptes en matèria d’accés a la informació pública i, si escau, les que resolguin el recurs de reposició poden ésser objecte de reclamació gratuïta i voluntària davant la Comissió de Garantia del Dret d’Accés a la Informació Pública, encarregada de vetllar pel compliment i les garanties del dret d’accés a la informació pública que regula aquest títol (</w:t>
      </w:r>
      <w:r w:rsidR="00576713">
        <w:rPr>
          <w:rFonts w:ascii="Arial" w:eastAsia="Arial" w:hAnsi="Arial" w:cs="Arial"/>
          <w:color w:val="000000"/>
          <w:sz w:val="22"/>
        </w:rPr>
        <w:t>Llei catalana</w:t>
      </w:r>
      <w:r w:rsidRPr="00226D7E">
        <w:rPr>
          <w:rFonts w:ascii="Arial" w:eastAsia="Arial" w:hAnsi="Arial" w:cs="Arial"/>
          <w:color w:val="000000"/>
          <w:sz w:val="22"/>
        </w:rPr>
        <w:t xml:space="preserve">, art.39). </w:t>
      </w:r>
    </w:p>
    <w:p w14:paraId="173E322F" w14:textId="77777777" w:rsidR="000A3597" w:rsidRPr="00226D7E" w:rsidRDefault="000A3597" w:rsidP="00BE1D67">
      <w:pPr>
        <w:rPr>
          <w:rFonts w:ascii="Arial" w:hAnsi="Arial" w:cs="Arial"/>
          <w:sz w:val="22"/>
        </w:rPr>
      </w:pPr>
    </w:p>
    <w:p w14:paraId="4817F031" w14:textId="77777777" w:rsidR="000A3597" w:rsidRPr="00BD0E0E" w:rsidRDefault="000A3597" w:rsidP="00BE1D67">
      <w:pPr>
        <w:rPr>
          <w:rFonts w:ascii="Arial" w:hAnsi="Arial" w:cs="Arial"/>
          <w:i/>
          <w:color w:val="891536"/>
          <w:sz w:val="22"/>
        </w:rPr>
      </w:pPr>
      <w:r w:rsidRPr="00BD0E0E">
        <w:rPr>
          <w:rFonts w:ascii="Arial" w:hAnsi="Arial" w:cs="Arial"/>
          <w:bCs/>
          <w:i/>
          <w:color w:val="891536"/>
          <w:sz w:val="22"/>
        </w:rPr>
        <w:t>Responsables</w:t>
      </w:r>
    </w:p>
    <w:p w14:paraId="59666DB4" w14:textId="77777777" w:rsidR="000A3597" w:rsidRPr="00226D7E" w:rsidRDefault="000A3597" w:rsidP="00BE1D67">
      <w:pPr>
        <w:rPr>
          <w:rFonts w:ascii="Arial" w:hAnsi="Arial" w:cs="Arial"/>
          <w:sz w:val="22"/>
        </w:rPr>
      </w:pPr>
      <w:r w:rsidRPr="00226D7E">
        <w:rPr>
          <w:rFonts w:ascii="Arial" w:hAnsi="Arial" w:cs="Arial"/>
          <w:sz w:val="22"/>
        </w:rPr>
        <w:lastRenderedPageBreak/>
        <w:t>Òrgan responsable de la informació pública.</w:t>
      </w:r>
    </w:p>
    <w:p w14:paraId="498B6D6E" w14:textId="77777777" w:rsidR="000A3597" w:rsidRPr="00226D7E" w:rsidRDefault="000A3597" w:rsidP="00BE1D67">
      <w:pPr>
        <w:rPr>
          <w:rFonts w:ascii="Arial" w:hAnsi="Arial" w:cs="Arial"/>
          <w:sz w:val="22"/>
        </w:rPr>
      </w:pPr>
    </w:p>
    <w:p w14:paraId="04F1E30A" w14:textId="77777777" w:rsidR="000A3597" w:rsidRPr="00BD0E0E" w:rsidRDefault="005B0CF3" w:rsidP="00BE1D67">
      <w:pPr>
        <w:pStyle w:val="bizHeading4"/>
        <w:numPr>
          <w:ilvl w:val="0"/>
          <w:numId w:val="0"/>
        </w:numPr>
        <w:spacing w:before="0" w:after="0"/>
        <w:ind w:left="360" w:hanging="360"/>
        <w:rPr>
          <w:rFonts w:ascii="Arial" w:hAnsi="Arial" w:cs="Arial"/>
          <w:color w:val="86A743"/>
        </w:rPr>
      </w:pPr>
      <w:bookmarkStart w:id="19" w:name="_Toc256000036"/>
      <w:r>
        <w:rPr>
          <w:rFonts w:ascii="Arial" w:hAnsi="Arial" w:cs="Arial"/>
          <w:noProof/>
          <w:lang w:eastAsia="ca-ES"/>
        </w:rPr>
        <w:drawing>
          <wp:inline distT="0" distB="0" distL="0" distR="0" wp14:anchorId="0D26BA07" wp14:editId="21BB4B5A">
            <wp:extent cx="233045" cy="23304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D0E0E">
        <w:rPr>
          <w:rFonts w:ascii="Arial" w:hAnsi="Arial" w:cs="Arial"/>
          <w:color w:val="86A743"/>
        </w:rPr>
        <w:t>La informació sol·licitada  està en poder de l'</w:t>
      </w:r>
      <w:r w:rsidR="00843915">
        <w:rPr>
          <w:rFonts w:ascii="Arial" w:hAnsi="Arial" w:cs="Arial"/>
          <w:color w:val="86A743"/>
        </w:rPr>
        <w:t>ajuntament</w:t>
      </w:r>
      <w:r w:rsidR="000A3597" w:rsidRPr="00BD0E0E">
        <w:rPr>
          <w:rFonts w:ascii="Arial" w:hAnsi="Arial" w:cs="Arial"/>
          <w:color w:val="86A743"/>
        </w:rPr>
        <w:t>?</w:t>
      </w:r>
      <w:bookmarkEnd w:id="19"/>
    </w:p>
    <w:p w14:paraId="4E9FB473" w14:textId="77777777" w:rsidR="00BD0E0E" w:rsidRPr="00BD0E0E" w:rsidRDefault="00BD0E0E" w:rsidP="008F7A44">
      <w:pPr>
        <w:pStyle w:val="Normal4"/>
        <w:ind w:left="505"/>
        <w:rPr>
          <w:color w:val="86A743"/>
          <w:lang w:val="ca-ES"/>
        </w:rPr>
      </w:pPr>
    </w:p>
    <w:p w14:paraId="5FDA73FF" w14:textId="77777777" w:rsidR="000A3597" w:rsidRDefault="000A3597" w:rsidP="00BE1D67">
      <w:pPr>
        <w:rPr>
          <w:rFonts w:ascii="Arial" w:hAnsi="Arial" w:cs="Arial"/>
          <w:bCs/>
          <w:i/>
          <w:color w:val="891536"/>
          <w:sz w:val="22"/>
        </w:rPr>
      </w:pPr>
      <w:r w:rsidRPr="00BD0E0E">
        <w:rPr>
          <w:rFonts w:ascii="Arial" w:hAnsi="Arial" w:cs="Arial"/>
          <w:bCs/>
          <w:i/>
          <w:color w:val="891536"/>
          <w:sz w:val="22"/>
        </w:rPr>
        <w:t>Descripció</w:t>
      </w:r>
    </w:p>
    <w:p w14:paraId="5AA0DDC5" w14:textId="77777777" w:rsidR="00BD0E0E" w:rsidRPr="00BD0E0E" w:rsidRDefault="00BD0E0E" w:rsidP="00BD0E0E">
      <w:pPr>
        <w:spacing w:before="0" w:line="80" w:lineRule="exact"/>
        <w:rPr>
          <w:rFonts w:ascii="Arial" w:hAnsi="Arial" w:cs="Arial"/>
          <w:i/>
          <w:color w:val="891536"/>
          <w:sz w:val="22"/>
        </w:rPr>
      </w:pPr>
    </w:p>
    <w:p w14:paraId="6868AA20" w14:textId="77777777" w:rsidR="000A3597" w:rsidRPr="00226D7E" w:rsidRDefault="000A3597" w:rsidP="00BE1D67">
      <w:pPr>
        <w:rPr>
          <w:rFonts w:ascii="Arial" w:hAnsi="Arial" w:cs="Arial"/>
          <w:sz w:val="22"/>
        </w:rPr>
      </w:pPr>
      <w:r w:rsidRPr="00226D7E">
        <w:rPr>
          <w:rFonts w:ascii="Arial" w:eastAsia="Arial" w:hAnsi="Arial" w:cs="Arial"/>
          <w:color w:val="000000"/>
          <w:sz w:val="22"/>
        </w:rPr>
        <w:t xml:space="preserve">Si la informació sol·licitada està en poder d’una altra administració anar al rombe de decisió </w:t>
      </w:r>
      <w:r w:rsidRPr="00BD0E0E">
        <w:rPr>
          <w:rFonts w:ascii="Arial" w:eastAsia="Arial" w:hAnsi="Arial" w:cs="Arial"/>
          <w:i/>
          <w:color w:val="86A743"/>
          <w:sz w:val="22"/>
        </w:rPr>
        <w:t>“Coneixem l’administració competent?”</w:t>
      </w:r>
      <w:r w:rsidRPr="00BD0E0E">
        <w:rPr>
          <w:rFonts w:ascii="Arial" w:eastAsia="Arial" w:hAnsi="Arial" w:cs="Arial"/>
          <w:sz w:val="22"/>
        </w:rPr>
        <w:t xml:space="preserve">, </w:t>
      </w:r>
      <w:r w:rsidRPr="00226D7E">
        <w:rPr>
          <w:rFonts w:ascii="Arial" w:eastAsia="Arial" w:hAnsi="Arial" w:cs="Arial"/>
          <w:color w:val="000000"/>
          <w:sz w:val="22"/>
        </w:rPr>
        <w:t xml:space="preserve">en cas contrari anar a </w:t>
      </w:r>
      <w:r w:rsidRPr="00BD0E0E">
        <w:rPr>
          <w:rFonts w:ascii="Arial" w:eastAsia="Arial" w:hAnsi="Arial" w:cs="Arial"/>
          <w:color w:val="0070C0"/>
          <w:sz w:val="22"/>
        </w:rPr>
        <w:t>l’activitat 13.</w:t>
      </w:r>
    </w:p>
    <w:p w14:paraId="12538C7B" w14:textId="77777777" w:rsidR="000A3597" w:rsidRPr="00226D7E" w:rsidRDefault="000A3597" w:rsidP="00BE1D67">
      <w:pPr>
        <w:rPr>
          <w:rFonts w:ascii="Arial" w:hAnsi="Arial" w:cs="Arial"/>
          <w:sz w:val="22"/>
        </w:rPr>
      </w:pPr>
      <w:r w:rsidRPr="00226D7E">
        <w:rPr>
          <w:rFonts w:ascii="Arial" w:eastAsia="Segoe UI" w:hAnsi="Arial" w:cs="Arial"/>
          <w:color w:val="000000"/>
          <w:sz w:val="22"/>
        </w:rPr>
        <w:t> </w:t>
      </w:r>
    </w:p>
    <w:p w14:paraId="2A411204" w14:textId="77777777" w:rsidR="000A3597" w:rsidRPr="00226D7E" w:rsidRDefault="000A3597" w:rsidP="000A3597">
      <w:pPr>
        <w:spacing w:line="360" w:lineRule="auto"/>
        <w:rPr>
          <w:rFonts w:ascii="Arial" w:hAnsi="Arial" w:cs="Arial"/>
        </w:rPr>
      </w:pPr>
    </w:p>
    <w:p w14:paraId="1D5CFA4C" w14:textId="77777777" w:rsidR="000A3597" w:rsidRDefault="005B0CF3" w:rsidP="00BD0E0E">
      <w:pPr>
        <w:pStyle w:val="bizHeading4"/>
        <w:numPr>
          <w:ilvl w:val="0"/>
          <w:numId w:val="0"/>
        </w:numPr>
        <w:spacing w:before="0" w:after="0"/>
        <w:ind w:left="360" w:hanging="360"/>
        <w:rPr>
          <w:rFonts w:ascii="Arial" w:hAnsi="Arial" w:cs="Arial"/>
          <w:color w:val="0070C0"/>
          <w:sz w:val="22"/>
          <w:szCs w:val="22"/>
        </w:rPr>
      </w:pPr>
      <w:bookmarkStart w:id="20" w:name="_Toc256000037"/>
      <w:r>
        <w:rPr>
          <w:rFonts w:ascii="Arial" w:hAnsi="Arial" w:cs="Arial"/>
          <w:noProof/>
          <w:lang w:eastAsia="ca-ES"/>
        </w:rPr>
        <w:drawing>
          <wp:inline distT="0" distB="0" distL="0" distR="0" wp14:anchorId="29468700" wp14:editId="11B5D389">
            <wp:extent cx="233045" cy="23304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D0E0E">
        <w:rPr>
          <w:rFonts w:ascii="Arial" w:hAnsi="Arial" w:cs="Arial"/>
          <w:color w:val="0070C0"/>
          <w:sz w:val="22"/>
          <w:szCs w:val="22"/>
        </w:rPr>
        <w:t>13.</w:t>
      </w:r>
      <w:r w:rsidR="00BD0E0E" w:rsidRPr="00BD0E0E">
        <w:rPr>
          <w:rFonts w:ascii="Arial" w:hAnsi="Arial" w:cs="Arial"/>
          <w:color w:val="0070C0"/>
          <w:sz w:val="22"/>
          <w:szCs w:val="22"/>
        </w:rPr>
        <w:t xml:space="preserve"> </w:t>
      </w:r>
      <w:r w:rsidR="000A3597" w:rsidRPr="00BD0E0E">
        <w:rPr>
          <w:rFonts w:ascii="Arial" w:hAnsi="Arial" w:cs="Arial"/>
          <w:color w:val="0070C0"/>
          <w:sz w:val="22"/>
          <w:szCs w:val="22"/>
        </w:rPr>
        <w:t>Derivar a l’òrgan que disposa  de la informació</w:t>
      </w:r>
      <w:bookmarkEnd w:id="20"/>
    </w:p>
    <w:p w14:paraId="12FAFD18" w14:textId="77777777" w:rsidR="00BD0E0E" w:rsidRPr="00BD0E0E" w:rsidRDefault="00BD0E0E" w:rsidP="00BD0E0E">
      <w:pPr>
        <w:pStyle w:val="Normal4"/>
        <w:spacing w:before="60"/>
        <w:ind w:left="505"/>
        <w:rPr>
          <w:rFonts w:ascii="Arial" w:hAnsi="Arial" w:cs="Arial"/>
          <w:sz w:val="22"/>
          <w:szCs w:val="22"/>
          <w:lang w:val="ca-ES"/>
        </w:rPr>
      </w:pPr>
    </w:p>
    <w:p w14:paraId="41CC4022" w14:textId="77777777" w:rsidR="000A3597" w:rsidRDefault="000A3597" w:rsidP="00BD0E0E">
      <w:pPr>
        <w:rPr>
          <w:rFonts w:ascii="Arial" w:hAnsi="Arial" w:cs="Arial"/>
          <w:bCs/>
          <w:i/>
          <w:color w:val="891536"/>
          <w:sz w:val="22"/>
        </w:rPr>
      </w:pPr>
      <w:r w:rsidRPr="00BD0E0E">
        <w:rPr>
          <w:rFonts w:ascii="Arial" w:hAnsi="Arial" w:cs="Arial"/>
          <w:bCs/>
          <w:i/>
          <w:color w:val="891536"/>
          <w:sz w:val="22"/>
        </w:rPr>
        <w:t>Descripció</w:t>
      </w:r>
    </w:p>
    <w:p w14:paraId="53C53DF4" w14:textId="77777777" w:rsidR="00BD0E0E" w:rsidRPr="00BD0E0E" w:rsidRDefault="00BD0E0E" w:rsidP="00BD0E0E">
      <w:pPr>
        <w:spacing w:before="0" w:line="80" w:lineRule="exact"/>
        <w:rPr>
          <w:rFonts w:ascii="Arial" w:hAnsi="Arial" w:cs="Arial"/>
          <w:i/>
          <w:color w:val="891536"/>
          <w:sz w:val="22"/>
        </w:rPr>
      </w:pPr>
    </w:p>
    <w:p w14:paraId="50E69F2B" w14:textId="77777777" w:rsidR="000A3597" w:rsidRPr="00226D7E" w:rsidRDefault="000A3597" w:rsidP="00BD0E0E">
      <w:pPr>
        <w:rPr>
          <w:rFonts w:ascii="Arial" w:hAnsi="Arial" w:cs="Arial"/>
          <w:sz w:val="22"/>
        </w:rPr>
      </w:pPr>
      <w:r w:rsidRPr="00226D7E">
        <w:rPr>
          <w:rFonts w:ascii="Arial" w:eastAsia="Arial" w:hAnsi="Arial" w:cs="Arial"/>
          <w:color w:val="000000"/>
          <w:sz w:val="22"/>
        </w:rPr>
        <w:t>En el supòsit que la sol·licitud d’accés a la informació es dirigeixi a una entitat o òrgan administratiu que no disposi de la informació, haurà de derivar-la a l’entitat o l’òrgan corresponent en un termini de quinze dies naturals, sempre i quan el conegui. En aquest darrer cas, haurà de comunicar al sol·licitant a quin òrgan s’ha derivat la sol·licitud i les dades per contactar-hi (</w:t>
      </w:r>
      <w:r w:rsidR="00576713">
        <w:rPr>
          <w:rFonts w:ascii="Arial" w:eastAsia="Arial" w:hAnsi="Arial" w:cs="Arial"/>
          <w:color w:val="000000"/>
          <w:sz w:val="22"/>
        </w:rPr>
        <w:t>Llei catalana</w:t>
      </w:r>
      <w:r w:rsidRPr="00226D7E">
        <w:rPr>
          <w:rFonts w:ascii="Arial" w:eastAsia="Arial" w:hAnsi="Arial" w:cs="Arial"/>
          <w:color w:val="000000"/>
          <w:sz w:val="22"/>
        </w:rPr>
        <w:t>, art.30).</w:t>
      </w:r>
    </w:p>
    <w:p w14:paraId="3A75132E" w14:textId="77777777" w:rsidR="000A3597" w:rsidRPr="00226D7E" w:rsidRDefault="000A3597" w:rsidP="00BD0E0E">
      <w:pPr>
        <w:rPr>
          <w:rFonts w:ascii="Arial" w:hAnsi="Arial" w:cs="Arial"/>
          <w:sz w:val="22"/>
        </w:rPr>
      </w:pPr>
    </w:p>
    <w:p w14:paraId="386DAE64" w14:textId="77777777" w:rsidR="000A3597" w:rsidRDefault="000A3597" w:rsidP="00BD0E0E">
      <w:pPr>
        <w:rPr>
          <w:rFonts w:ascii="Arial" w:hAnsi="Arial" w:cs="Arial"/>
          <w:bCs/>
          <w:i/>
          <w:color w:val="891536"/>
          <w:sz w:val="22"/>
        </w:rPr>
      </w:pPr>
      <w:r w:rsidRPr="00BD0E0E">
        <w:rPr>
          <w:rFonts w:ascii="Arial" w:hAnsi="Arial" w:cs="Arial"/>
          <w:bCs/>
          <w:i/>
          <w:color w:val="891536"/>
          <w:sz w:val="22"/>
        </w:rPr>
        <w:t>Responsables</w:t>
      </w:r>
    </w:p>
    <w:p w14:paraId="62C814A2" w14:textId="77777777" w:rsidR="00BD0E0E" w:rsidRPr="00BD0E0E" w:rsidRDefault="00BD0E0E" w:rsidP="00BD0E0E">
      <w:pPr>
        <w:spacing w:before="0" w:line="80" w:lineRule="exact"/>
        <w:rPr>
          <w:rFonts w:ascii="Arial" w:hAnsi="Arial" w:cs="Arial"/>
          <w:i/>
          <w:color w:val="891536"/>
          <w:sz w:val="22"/>
        </w:rPr>
      </w:pPr>
    </w:p>
    <w:p w14:paraId="30CC70AE" w14:textId="77777777" w:rsidR="000A3597" w:rsidRPr="00226D7E" w:rsidRDefault="000A3597" w:rsidP="00BD0E0E">
      <w:pPr>
        <w:rPr>
          <w:rFonts w:ascii="Arial" w:hAnsi="Arial" w:cs="Arial"/>
          <w:sz w:val="22"/>
        </w:rPr>
      </w:pPr>
      <w:r w:rsidRPr="00226D7E">
        <w:rPr>
          <w:rFonts w:ascii="Arial" w:hAnsi="Arial" w:cs="Arial"/>
          <w:sz w:val="22"/>
        </w:rPr>
        <w:t>Òrgan responsable de la informació pública.</w:t>
      </w:r>
    </w:p>
    <w:p w14:paraId="2E0B9748" w14:textId="77777777" w:rsidR="000A3597" w:rsidRPr="00226D7E" w:rsidRDefault="000A3597" w:rsidP="00BD0E0E">
      <w:pPr>
        <w:rPr>
          <w:rFonts w:ascii="Arial" w:hAnsi="Arial" w:cs="Arial"/>
          <w:sz w:val="22"/>
        </w:rPr>
      </w:pPr>
    </w:p>
    <w:p w14:paraId="0DB7775B" w14:textId="77777777" w:rsidR="000A3597" w:rsidRDefault="005B0CF3" w:rsidP="00BD0E0E">
      <w:pPr>
        <w:pStyle w:val="bizHeading4"/>
        <w:numPr>
          <w:ilvl w:val="0"/>
          <w:numId w:val="0"/>
        </w:numPr>
        <w:spacing w:before="0" w:after="0"/>
        <w:ind w:left="360" w:hanging="360"/>
        <w:rPr>
          <w:rFonts w:ascii="Arial" w:hAnsi="Arial" w:cs="Arial"/>
          <w:color w:val="0070C0"/>
        </w:rPr>
      </w:pPr>
      <w:bookmarkStart w:id="21" w:name="_Toc256000044"/>
      <w:r>
        <w:rPr>
          <w:rFonts w:ascii="Arial" w:hAnsi="Arial" w:cs="Arial"/>
          <w:noProof/>
          <w:lang w:eastAsia="ca-ES"/>
        </w:rPr>
        <w:drawing>
          <wp:inline distT="0" distB="0" distL="0" distR="0" wp14:anchorId="0780DBA8" wp14:editId="757767F0">
            <wp:extent cx="233045" cy="23304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BD0E0E">
        <w:rPr>
          <w:rFonts w:ascii="Arial" w:hAnsi="Arial" w:cs="Arial"/>
          <w:color w:val="0070C0"/>
        </w:rPr>
        <w:t>14. Comunicar al/la</w:t>
      </w:r>
      <w:r w:rsidR="000A3597" w:rsidRPr="00BD0E0E">
        <w:rPr>
          <w:rFonts w:ascii="Arial" w:hAnsi="Arial" w:cs="Arial"/>
          <w:color w:val="0070C0"/>
        </w:rPr>
        <w:t xml:space="preserve"> sol·licitant on s'ha derivat</w:t>
      </w:r>
      <w:bookmarkEnd w:id="21"/>
    </w:p>
    <w:p w14:paraId="526A9B80" w14:textId="77777777" w:rsidR="00BD0E0E" w:rsidRPr="00BD0E0E" w:rsidRDefault="00BD0E0E" w:rsidP="00BD0E0E">
      <w:pPr>
        <w:pStyle w:val="Normal4"/>
        <w:spacing w:before="60"/>
        <w:ind w:left="505"/>
        <w:rPr>
          <w:rFonts w:ascii="Arial" w:hAnsi="Arial" w:cs="Arial"/>
          <w:sz w:val="22"/>
          <w:szCs w:val="22"/>
          <w:lang w:val="ca-ES"/>
        </w:rPr>
      </w:pPr>
    </w:p>
    <w:p w14:paraId="5EDC553D" w14:textId="77777777" w:rsidR="000A3597" w:rsidRPr="00BD0E0E" w:rsidRDefault="000A3597" w:rsidP="00BD0E0E">
      <w:pPr>
        <w:rPr>
          <w:rFonts w:ascii="Arial" w:hAnsi="Arial" w:cs="Arial"/>
          <w:bCs/>
          <w:i/>
          <w:color w:val="891536"/>
          <w:sz w:val="22"/>
        </w:rPr>
      </w:pPr>
      <w:r w:rsidRPr="00BD0E0E">
        <w:rPr>
          <w:rFonts w:ascii="Arial" w:hAnsi="Arial" w:cs="Arial"/>
          <w:bCs/>
          <w:i/>
          <w:color w:val="891536"/>
          <w:sz w:val="22"/>
        </w:rPr>
        <w:t>Descripció</w:t>
      </w:r>
    </w:p>
    <w:p w14:paraId="45BEF9E6" w14:textId="77777777" w:rsidR="00BD0E0E" w:rsidRPr="00BD0E0E" w:rsidRDefault="00BD0E0E" w:rsidP="00BD0E0E">
      <w:pPr>
        <w:spacing w:before="0" w:line="80" w:lineRule="exact"/>
        <w:rPr>
          <w:rFonts w:ascii="Arial" w:hAnsi="Arial" w:cs="Arial"/>
          <w:i/>
          <w:color w:val="891536"/>
          <w:sz w:val="22"/>
        </w:rPr>
      </w:pPr>
    </w:p>
    <w:p w14:paraId="4A85C63E" w14:textId="77777777" w:rsidR="000A3597" w:rsidRPr="00226D7E" w:rsidRDefault="000A3597" w:rsidP="00BD0E0E">
      <w:pPr>
        <w:rPr>
          <w:rFonts w:ascii="Arial" w:hAnsi="Arial" w:cs="Arial"/>
          <w:sz w:val="22"/>
        </w:rPr>
      </w:pPr>
      <w:r w:rsidRPr="00226D7E">
        <w:rPr>
          <w:rFonts w:ascii="Arial" w:eastAsia="Arial" w:hAnsi="Arial" w:cs="Arial"/>
          <w:color w:val="000000"/>
          <w:sz w:val="22"/>
        </w:rPr>
        <w:t>Un cop derivada la sol·licitud a l’entitat o òrgan que disposi de la informació, s’ha de comunicar al sol·licitant a quin òrgan s’ha derivat la sol·licitud i les dades per contactar-hi.</w:t>
      </w:r>
    </w:p>
    <w:p w14:paraId="091322A0" w14:textId="77777777" w:rsidR="000A3597" w:rsidRPr="00226D7E" w:rsidRDefault="000A3597" w:rsidP="00BD0E0E">
      <w:pPr>
        <w:rPr>
          <w:rFonts w:ascii="Arial" w:eastAsia="Segoe UI" w:hAnsi="Arial" w:cs="Arial"/>
          <w:color w:val="000000"/>
          <w:sz w:val="22"/>
        </w:rPr>
      </w:pPr>
      <w:r w:rsidRPr="00226D7E">
        <w:rPr>
          <w:rFonts w:ascii="Arial" w:eastAsia="Segoe UI" w:hAnsi="Arial" w:cs="Arial"/>
          <w:color w:val="000000"/>
          <w:sz w:val="22"/>
        </w:rPr>
        <w:t> </w:t>
      </w:r>
    </w:p>
    <w:p w14:paraId="3E240F65" w14:textId="77777777" w:rsidR="000A3597" w:rsidRDefault="000A3597" w:rsidP="00BD0E0E">
      <w:pPr>
        <w:rPr>
          <w:rFonts w:ascii="Arial" w:hAnsi="Arial" w:cs="Arial"/>
          <w:bCs/>
          <w:i/>
          <w:color w:val="891536"/>
          <w:sz w:val="22"/>
        </w:rPr>
      </w:pPr>
      <w:r w:rsidRPr="00BD0E0E">
        <w:rPr>
          <w:rFonts w:ascii="Arial" w:hAnsi="Arial" w:cs="Arial"/>
          <w:bCs/>
          <w:i/>
          <w:color w:val="891536"/>
          <w:sz w:val="22"/>
        </w:rPr>
        <w:t>Responsables</w:t>
      </w:r>
    </w:p>
    <w:p w14:paraId="086F632C" w14:textId="77777777" w:rsidR="00BD0E0E" w:rsidRPr="00BD0E0E" w:rsidRDefault="00BD0E0E" w:rsidP="00BD0E0E">
      <w:pPr>
        <w:spacing w:before="0" w:line="80" w:lineRule="exact"/>
        <w:rPr>
          <w:rFonts w:ascii="Arial" w:hAnsi="Arial" w:cs="Arial"/>
          <w:i/>
          <w:color w:val="891536"/>
          <w:sz w:val="22"/>
        </w:rPr>
      </w:pPr>
    </w:p>
    <w:p w14:paraId="343C3B6B" w14:textId="77777777" w:rsidR="000A3597" w:rsidRPr="00226D7E" w:rsidRDefault="000A3597" w:rsidP="00BD0E0E">
      <w:pPr>
        <w:rPr>
          <w:rFonts w:ascii="Arial" w:hAnsi="Arial" w:cs="Arial"/>
          <w:sz w:val="22"/>
        </w:rPr>
      </w:pPr>
      <w:r w:rsidRPr="00226D7E">
        <w:rPr>
          <w:rFonts w:ascii="Arial" w:hAnsi="Arial" w:cs="Arial"/>
          <w:sz w:val="22"/>
        </w:rPr>
        <w:t>Òrgan responsable de la informació pública.</w:t>
      </w:r>
    </w:p>
    <w:p w14:paraId="05C046B3" w14:textId="77777777" w:rsidR="000A3597" w:rsidRPr="00226D7E" w:rsidRDefault="000A3597" w:rsidP="00BD0E0E">
      <w:pPr>
        <w:pStyle w:val="bizHeading4"/>
        <w:numPr>
          <w:ilvl w:val="0"/>
          <w:numId w:val="0"/>
        </w:numPr>
        <w:spacing w:before="0" w:after="0"/>
        <w:ind w:left="360" w:hanging="360"/>
        <w:rPr>
          <w:rFonts w:ascii="Arial" w:hAnsi="Arial" w:cs="Arial"/>
        </w:rPr>
      </w:pPr>
      <w:bookmarkStart w:id="22" w:name="_Toc256000039"/>
    </w:p>
    <w:p w14:paraId="3C64F7CD" w14:textId="77777777" w:rsidR="000A3597" w:rsidRDefault="005B0CF3" w:rsidP="00BD0E0E">
      <w:pPr>
        <w:pStyle w:val="bizHeading4"/>
        <w:numPr>
          <w:ilvl w:val="0"/>
          <w:numId w:val="0"/>
        </w:numPr>
        <w:spacing w:before="0" w:after="0"/>
        <w:ind w:left="360" w:hanging="360"/>
        <w:rPr>
          <w:rFonts w:ascii="Arial" w:hAnsi="Arial" w:cs="Arial"/>
          <w:color w:val="86A743"/>
        </w:rPr>
      </w:pPr>
      <w:r>
        <w:rPr>
          <w:rFonts w:ascii="Arial" w:hAnsi="Arial" w:cs="Arial"/>
          <w:noProof/>
          <w:lang w:eastAsia="ca-ES"/>
        </w:rPr>
        <w:drawing>
          <wp:inline distT="0" distB="0" distL="0" distR="0" wp14:anchorId="00DB4CF7" wp14:editId="78244D0F">
            <wp:extent cx="233045" cy="23304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BD0E0E" w:rsidRPr="00305BD3">
        <w:rPr>
          <w:rFonts w:ascii="Arial" w:hAnsi="Arial" w:cs="Arial"/>
          <w:color w:val="86A743"/>
        </w:rPr>
        <w:t>Coneixem l'A</w:t>
      </w:r>
      <w:r w:rsidR="000A3597" w:rsidRPr="00305BD3">
        <w:rPr>
          <w:rFonts w:ascii="Arial" w:hAnsi="Arial" w:cs="Arial"/>
          <w:color w:val="86A743"/>
        </w:rPr>
        <w:t>dministració competent?</w:t>
      </w:r>
      <w:bookmarkEnd w:id="22"/>
    </w:p>
    <w:p w14:paraId="088344D9" w14:textId="77777777" w:rsidR="0076398C" w:rsidRPr="0076398C" w:rsidRDefault="0076398C" w:rsidP="0076398C">
      <w:pPr>
        <w:pStyle w:val="Normal4"/>
        <w:ind w:left="505"/>
        <w:rPr>
          <w:lang w:val="ca-ES"/>
        </w:rPr>
      </w:pPr>
    </w:p>
    <w:p w14:paraId="2EF4F659" w14:textId="77777777" w:rsidR="000A3597" w:rsidRDefault="000A3597" w:rsidP="00BD0E0E">
      <w:pPr>
        <w:rPr>
          <w:rFonts w:ascii="Arial" w:hAnsi="Arial" w:cs="Arial"/>
          <w:bCs/>
          <w:i/>
          <w:color w:val="891536"/>
          <w:sz w:val="22"/>
        </w:rPr>
      </w:pPr>
      <w:r w:rsidRPr="00BD0E0E">
        <w:rPr>
          <w:rFonts w:ascii="Arial" w:hAnsi="Arial" w:cs="Arial"/>
          <w:bCs/>
          <w:i/>
          <w:color w:val="891536"/>
          <w:sz w:val="22"/>
        </w:rPr>
        <w:t>Descripció</w:t>
      </w:r>
    </w:p>
    <w:p w14:paraId="069B930C" w14:textId="77777777" w:rsidR="00BD0E0E" w:rsidRPr="00BD0E0E" w:rsidRDefault="00BD0E0E" w:rsidP="00BD0E0E">
      <w:pPr>
        <w:spacing w:before="0" w:line="80" w:lineRule="exact"/>
        <w:rPr>
          <w:rFonts w:ascii="Arial" w:hAnsi="Arial" w:cs="Arial"/>
          <w:i/>
          <w:color w:val="891536"/>
          <w:sz w:val="22"/>
        </w:rPr>
      </w:pPr>
    </w:p>
    <w:p w14:paraId="1964D741" w14:textId="77777777" w:rsidR="000A3597" w:rsidRPr="00226D7E" w:rsidRDefault="000A3597" w:rsidP="00BD0E0E">
      <w:pPr>
        <w:rPr>
          <w:rFonts w:ascii="Arial" w:hAnsi="Arial" w:cs="Arial"/>
          <w:sz w:val="22"/>
        </w:rPr>
      </w:pPr>
      <w:r w:rsidRPr="00226D7E">
        <w:rPr>
          <w:rFonts w:ascii="Arial" w:eastAsia="Segoe UI" w:hAnsi="Arial" w:cs="Arial"/>
          <w:color w:val="000000"/>
          <w:sz w:val="22"/>
        </w:rPr>
        <w:lastRenderedPageBreak/>
        <w:t>Si coneixem l'</w:t>
      </w:r>
      <w:r w:rsidR="00BD0E0E">
        <w:rPr>
          <w:rFonts w:ascii="Arial" w:eastAsia="Segoe UI" w:hAnsi="Arial" w:cs="Arial"/>
          <w:color w:val="000000"/>
          <w:sz w:val="22"/>
        </w:rPr>
        <w:t>A</w:t>
      </w:r>
      <w:r w:rsidRPr="00226D7E">
        <w:rPr>
          <w:rFonts w:ascii="Arial" w:eastAsia="Segoe UI" w:hAnsi="Arial" w:cs="Arial"/>
          <w:color w:val="000000"/>
          <w:sz w:val="22"/>
        </w:rPr>
        <w:t>dministració competent anar a l'activitat 15 sinó a l'activitat 16.</w:t>
      </w:r>
    </w:p>
    <w:p w14:paraId="4CA28C50" w14:textId="77777777" w:rsidR="000A3597" w:rsidRPr="00226D7E" w:rsidRDefault="000A3597" w:rsidP="00BD0E0E">
      <w:pPr>
        <w:rPr>
          <w:rFonts w:ascii="Arial" w:hAnsi="Arial" w:cs="Arial"/>
        </w:rPr>
      </w:pPr>
    </w:p>
    <w:p w14:paraId="12EDBFA4" w14:textId="77777777" w:rsidR="000A3597" w:rsidRDefault="005B0CF3" w:rsidP="00BD0E0E">
      <w:pPr>
        <w:pStyle w:val="bizHeading4"/>
        <w:numPr>
          <w:ilvl w:val="0"/>
          <w:numId w:val="0"/>
        </w:numPr>
        <w:spacing w:before="0" w:after="0"/>
        <w:ind w:left="360" w:hanging="360"/>
        <w:rPr>
          <w:rFonts w:ascii="Arial" w:hAnsi="Arial" w:cs="Arial"/>
          <w:color w:val="0070C0"/>
        </w:rPr>
      </w:pPr>
      <w:bookmarkStart w:id="23" w:name="_Toc256000038"/>
      <w:r>
        <w:rPr>
          <w:rFonts w:ascii="Arial" w:hAnsi="Arial" w:cs="Arial"/>
          <w:noProof/>
          <w:lang w:eastAsia="ca-ES"/>
        </w:rPr>
        <w:drawing>
          <wp:inline distT="0" distB="0" distL="0" distR="0" wp14:anchorId="23AD3489" wp14:editId="46C522FE">
            <wp:extent cx="233045" cy="23304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305BD3">
        <w:rPr>
          <w:rFonts w:ascii="Arial" w:hAnsi="Arial" w:cs="Arial"/>
          <w:color w:val="0070C0"/>
        </w:rPr>
        <w:t>15.</w:t>
      </w:r>
      <w:r w:rsidR="00BD0E0E" w:rsidRPr="00305BD3">
        <w:rPr>
          <w:rFonts w:ascii="Arial" w:hAnsi="Arial" w:cs="Arial"/>
          <w:color w:val="0070C0"/>
        </w:rPr>
        <w:t xml:space="preserve"> </w:t>
      </w:r>
      <w:r w:rsidR="000A3597" w:rsidRPr="00305BD3">
        <w:rPr>
          <w:rFonts w:ascii="Arial" w:hAnsi="Arial" w:cs="Arial"/>
          <w:color w:val="0070C0"/>
        </w:rPr>
        <w:t xml:space="preserve">Derivar </w:t>
      </w:r>
      <w:r w:rsidR="00BD0E0E" w:rsidRPr="00305BD3">
        <w:rPr>
          <w:rFonts w:ascii="Arial" w:hAnsi="Arial" w:cs="Arial"/>
          <w:color w:val="0070C0"/>
        </w:rPr>
        <w:t>a l’A</w:t>
      </w:r>
      <w:r w:rsidR="000A3597" w:rsidRPr="00305BD3">
        <w:rPr>
          <w:rFonts w:ascii="Arial" w:hAnsi="Arial" w:cs="Arial"/>
          <w:color w:val="0070C0"/>
        </w:rPr>
        <w:t>dministració competent</w:t>
      </w:r>
      <w:bookmarkEnd w:id="23"/>
    </w:p>
    <w:p w14:paraId="45DDC39B" w14:textId="77777777" w:rsidR="00305BD3" w:rsidRPr="00305BD3" w:rsidRDefault="00305BD3" w:rsidP="00305BD3">
      <w:pPr>
        <w:pStyle w:val="Normal4"/>
        <w:spacing w:before="60"/>
        <w:ind w:left="505"/>
        <w:rPr>
          <w:rFonts w:ascii="Arial" w:hAnsi="Arial" w:cs="Arial"/>
          <w:sz w:val="22"/>
          <w:szCs w:val="22"/>
          <w:lang w:val="ca-ES"/>
        </w:rPr>
      </w:pPr>
    </w:p>
    <w:p w14:paraId="67A5E0A8" w14:textId="77777777" w:rsidR="000A3597" w:rsidRDefault="000A3597" w:rsidP="00BD0E0E">
      <w:pPr>
        <w:rPr>
          <w:rFonts w:ascii="Arial" w:hAnsi="Arial" w:cs="Arial"/>
          <w:bCs/>
          <w:i/>
          <w:color w:val="891536"/>
          <w:sz w:val="22"/>
        </w:rPr>
      </w:pPr>
      <w:r w:rsidRPr="00BD0E0E">
        <w:rPr>
          <w:rFonts w:ascii="Arial" w:hAnsi="Arial" w:cs="Arial"/>
          <w:bCs/>
          <w:i/>
          <w:color w:val="891536"/>
          <w:sz w:val="22"/>
        </w:rPr>
        <w:t>Descripció</w:t>
      </w:r>
    </w:p>
    <w:p w14:paraId="61A87495" w14:textId="77777777" w:rsidR="00BD0E0E" w:rsidRPr="00BD0E0E" w:rsidRDefault="00BD0E0E" w:rsidP="00BD0E0E">
      <w:pPr>
        <w:spacing w:before="0" w:line="80" w:lineRule="exact"/>
        <w:rPr>
          <w:rFonts w:ascii="Arial" w:hAnsi="Arial" w:cs="Arial"/>
          <w:i/>
          <w:color w:val="891536"/>
          <w:sz w:val="22"/>
        </w:rPr>
      </w:pPr>
    </w:p>
    <w:p w14:paraId="168D5305" w14:textId="77777777" w:rsidR="000A3597" w:rsidRPr="00226D7E" w:rsidRDefault="000A3597" w:rsidP="00BD0E0E">
      <w:pPr>
        <w:rPr>
          <w:rFonts w:ascii="Arial" w:hAnsi="Arial" w:cs="Arial"/>
          <w:sz w:val="22"/>
        </w:rPr>
      </w:pPr>
      <w:r w:rsidRPr="00226D7E">
        <w:rPr>
          <w:rFonts w:ascii="Arial" w:eastAsia="Arial" w:hAnsi="Arial" w:cs="Arial"/>
          <w:color w:val="000000"/>
          <w:sz w:val="22"/>
        </w:rPr>
        <w:t>En cas de conèixer l'Administració que disposa de la informació la sol·licitud serà derivada a l'Administració competent (</w:t>
      </w:r>
      <w:r w:rsidR="00576713">
        <w:rPr>
          <w:rFonts w:ascii="Arial" w:eastAsia="Arial" w:hAnsi="Arial" w:cs="Arial"/>
          <w:color w:val="000000"/>
          <w:sz w:val="22"/>
        </w:rPr>
        <w:t>Llei catalana</w:t>
      </w:r>
      <w:r w:rsidRPr="00226D7E">
        <w:rPr>
          <w:rFonts w:ascii="Arial" w:eastAsia="Arial" w:hAnsi="Arial" w:cs="Arial"/>
          <w:color w:val="000000"/>
          <w:sz w:val="22"/>
        </w:rPr>
        <w:t>, art.30).</w:t>
      </w:r>
    </w:p>
    <w:p w14:paraId="46B6A6F4" w14:textId="77777777" w:rsidR="000A3597" w:rsidRPr="00305BD3" w:rsidRDefault="000A3597" w:rsidP="00305BD3">
      <w:pPr>
        <w:rPr>
          <w:rFonts w:ascii="Arial" w:eastAsia="Segoe UI" w:hAnsi="Arial" w:cs="Arial"/>
          <w:color w:val="000000"/>
          <w:sz w:val="22"/>
        </w:rPr>
      </w:pPr>
      <w:r w:rsidRPr="00226D7E">
        <w:rPr>
          <w:rFonts w:ascii="Arial" w:eastAsia="Arial" w:hAnsi="Arial" w:cs="Arial"/>
          <w:b/>
          <w:bCs/>
          <w:color w:val="000000"/>
          <w:sz w:val="22"/>
        </w:rPr>
        <w:t> </w:t>
      </w:r>
    </w:p>
    <w:p w14:paraId="682FCB0F" w14:textId="77777777" w:rsidR="000A3597" w:rsidRDefault="000A3597" w:rsidP="00BD0E0E">
      <w:pPr>
        <w:rPr>
          <w:rFonts w:ascii="Arial" w:hAnsi="Arial" w:cs="Arial"/>
          <w:bCs/>
          <w:i/>
          <w:color w:val="891536"/>
          <w:sz w:val="22"/>
        </w:rPr>
      </w:pPr>
      <w:r w:rsidRPr="00BD0E0E">
        <w:rPr>
          <w:rFonts w:ascii="Arial" w:hAnsi="Arial" w:cs="Arial"/>
          <w:bCs/>
          <w:i/>
          <w:color w:val="891536"/>
          <w:sz w:val="22"/>
        </w:rPr>
        <w:t>Responsables</w:t>
      </w:r>
    </w:p>
    <w:p w14:paraId="0C8DF849" w14:textId="77777777" w:rsidR="00BD0E0E" w:rsidRPr="00BD0E0E" w:rsidRDefault="00BD0E0E" w:rsidP="00BD0E0E">
      <w:pPr>
        <w:spacing w:before="0" w:line="80" w:lineRule="exact"/>
        <w:rPr>
          <w:rFonts w:ascii="Arial" w:hAnsi="Arial" w:cs="Arial"/>
          <w:i/>
          <w:color w:val="891536"/>
          <w:sz w:val="22"/>
        </w:rPr>
      </w:pPr>
    </w:p>
    <w:p w14:paraId="3D7AC955" w14:textId="77777777" w:rsidR="000A3597" w:rsidRPr="00226D7E" w:rsidRDefault="000A3597" w:rsidP="000A3597">
      <w:pPr>
        <w:spacing w:line="360" w:lineRule="auto"/>
        <w:rPr>
          <w:rFonts w:ascii="Arial" w:hAnsi="Arial" w:cs="Arial"/>
          <w:sz w:val="22"/>
        </w:rPr>
      </w:pPr>
      <w:r w:rsidRPr="00226D7E">
        <w:rPr>
          <w:rFonts w:ascii="Arial" w:hAnsi="Arial" w:cs="Arial"/>
          <w:sz w:val="22"/>
        </w:rPr>
        <w:t>Òrgan responsable de la informació pública.</w:t>
      </w:r>
    </w:p>
    <w:p w14:paraId="2A8AA04A" w14:textId="77777777" w:rsidR="000A3597" w:rsidRPr="00226D7E" w:rsidRDefault="000A3597" w:rsidP="000A3597">
      <w:pPr>
        <w:spacing w:line="360" w:lineRule="auto"/>
        <w:rPr>
          <w:rFonts w:ascii="Arial" w:hAnsi="Arial" w:cs="Arial"/>
        </w:rPr>
      </w:pPr>
    </w:p>
    <w:p w14:paraId="23340BA1" w14:textId="77777777" w:rsidR="000A3597" w:rsidRDefault="005B0CF3" w:rsidP="000A3597">
      <w:pPr>
        <w:pStyle w:val="bizHeading4"/>
        <w:numPr>
          <w:ilvl w:val="0"/>
          <w:numId w:val="0"/>
        </w:numPr>
        <w:spacing w:before="0" w:after="0" w:line="360" w:lineRule="auto"/>
        <w:ind w:left="360" w:hanging="360"/>
        <w:rPr>
          <w:rFonts w:ascii="Arial" w:hAnsi="Arial" w:cs="Arial"/>
          <w:color w:val="0070C0"/>
        </w:rPr>
      </w:pPr>
      <w:bookmarkStart w:id="24" w:name="_Toc256000040"/>
      <w:r>
        <w:rPr>
          <w:rFonts w:ascii="Arial" w:hAnsi="Arial" w:cs="Arial"/>
          <w:noProof/>
          <w:lang w:eastAsia="ca-ES"/>
        </w:rPr>
        <w:drawing>
          <wp:inline distT="0" distB="0" distL="0" distR="0" wp14:anchorId="13DC3F18" wp14:editId="036D46E0">
            <wp:extent cx="233045" cy="23304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305BD3">
        <w:rPr>
          <w:rFonts w:ascii="Arial" w:hAnsi="Arial" w:cs="Arial"/>
          <w:color w:val="0070C0"/>
        </w:rPr>
        <w:t>16.</w:t>
      </w:r>
      <w:r w:rsidR="00305BD3" w:rsidRPr="00305BD3">
        <w:rPr>
          <w:rFonts w:ascii="Arial" w:hAnsi="Arial" w:cs="Arial"/>
          <w:color w:val="0070C0"/>
        </w:rPr>
        <w:t xml:space="preserve"> </w:t>
      </w:r>
      <w:r w:rsidR="000A3597" w:rsidRPr="00305BD3">
        <w:rPr>
          <w:rFonts w:ascii="Arial" w:hAnsi="Arial" w:cs="Arial"/>
          <w:color w:val="0070C0"/>
        </w:rPr>
        <w:t>Redactar resolució motivada</w:t>
      </w:r>
      <w:bookmarkEnd w:id="24"/>
    </w:p>
    <w:p w14:paraId="1EAEE3AD" w14:textId="77777777" w:rsidR="00305BD3" w:rsidRPr="00305BD3" w:rsidRDefault="00305BD3" w:rsidP="00305BD3">
      <w:pPr>
        <w:pStyle w:val="Normal4"/>
        <w:spacing w:before="60"/>
        <w:ind w:left="505"/>
        <w:rPr>
          <w:lang w:val="ca-ES"/>
        </w:rPr>
      </w:pPr>
    </w:p>
    <w:p w14:paraId="36612290" w14:textId="77777777" w:rsidR="000A3597" w:rsidRDefault="000A3597" w:rsidP="00305BD3">
      <w:pPr>
        <w:rPr>
          <w:rFonts w:ascii="Arial" w:hAnsi="Arial" w:cs="Arial"/>
          <w:bCs/>
          <w:i/>
          <w:color w:val="891536"/>
          <w:sz w:val="22"/>
        </w:rPr>
      </w:pPr>
      <w:r w:rsidRPr="00BD0E0E">
        <w:rPr>
          <w:rFonts w:ascii="Arial" w:hAnsi="Arial" w:cs="Arial"/>
          <w:bCs/>
          <w:i/>
          <w:color w:val="891536"/>
          <w:sz w:val="22"/>
        </w:rPr>
        <w:t>Descripció</w:t>
      </w:r>
    </w:p>
    <w:p w14:paraId="4777C96D" w14:textId="77777777" w:rsidR="00305BD3" w:rsidRPr="00305BD3" w:rsidRDefault="00305BD3" w:rsidP="00305BD3">
      <w:pPr>
        <w:spacing w:before="0"/>
        <w:rPr>
          <w:rFonts w:ascii="Arial" w:hAnsi="Arial" w:cs="Arial"/>
          <w:i/>
          <w:color w:val="891536"/>
          <w:sz w:val="22"/>
        </w:rPr>
      </w:pPr>
    </w:p>
    <w:p w14:paraId="59772FA4" w14:textId="17CBE285" w:rsidR="000A3597" w:rsidRPr="00BA2549" w:rsidRDefault="000A3597" w:rsidP="00305BD3">
      <w:pPr>
        <w:rPr>
          <w:rFonts w:ascii="Arial" w:hAnsi="Arial" w:cs="Arial"/>
          <w:color w:val="FF0000"/>
          <w:sz w:val="22"/>
        </w:rPr>
      </w:pPr>
      <w:r w:rsidRPr="00BD23B5">
        <w:rPr>
          <w:rFonts w:ascii="Arial" w:eastAsia="Segoe UI" w:hAnsi="Arial" w:cs="Arial"/>
          <w:color w:val="000000"/>
          <w:sz w:val="22"/>
        </w:rPr>
        <w:t>En cas de no conèixer l'Administració a la qual s'ha de derivar la sol·licitud es redactarà una resolució motivada conforme no s'ha pogut derivar.</w:t>
      </w:r>
      <w:r w:rsidR="00BA2549">
        <w:rPr>
          <w:rFonts w:ascii="Arial" w:eastAsia="Segoe UI" w:hAnsi="Arial" w:cs="Arial"/>
          <w:color w:val="000000"/>
          <w:sz w:val="22"/>
        </w:rPr>
        <w:t xml:space="preserve">  </w:t>
      </w:r>
    </w:p>
    <w:p w14:paraId="4C6B86A3" w14:textId="77777777" w:rsidR="000A3597" w:rsidRPr="00226D7E" w:rsidRDefault="000A3597" w:rsidP="00305BD3">
      <w:pPr>
        <w:rPr>
          <w:rFonts w:ascii="Arial" w:hAnsi="Arial" w:cs="Arial"/>
          <w:sz w:val="22"/>
        </w:rPr>
      </w:pPr>
    </w:p>
    <w:p w14:paraId="5418EFCF" w14:textId="77777777" w:rsidR="000A3597" w:rsidRDefault="000A3597" w:rsidP="00305BD3">
      <w:pPr>
        <w:rPr>
          <w:rFonts w:ascii="Arial" w:hAnsi="Arial" w:cs="Arial"/>
          <w:bCs/>
          <w:i/>
          <w:color w:val="891536"/>
          <w:sz w:val="22"/>
        </w:rPr>
      </w:pPr>
      <w:r w:rsidRPr="00BD0E0E">
        <w:rPr>
          <w:rFonts w:ascii="Arial" w:hAnsi="Arial" w:cs="Arial"/>
          <w:bCs/>
          <w:i/>
          <w:color w:val="891536"/>
          <w:sz w:val="22"/>
        </w:rPr>
        <w:t>Responsables</w:t>
      </w:r>
    </w:p>
    <w:p w14:paraId="5BB4B4CF" w14:textId="77777777" w:rsidR="00305BD3" w:rsidRPr="00305BD3" w:rsidRDefault="00305BD3" w:rsidP="00305BD3">
      <w:pPr>
        <w:spacing w:before="0"/>
        <w:rPr>
          <w:rFonts w:ascii="Arial" w:hAnsi="Arial" w:cs="Arial"/>
          <w:i/>
          <w:color w:val="891536"/>
          <w:sz w:val="22"/>
        </w:rPr>
      </w:pPr>
    </w:p>
    <w:p w14:paraId="3E895685" w14:textId="77777777" w:rsidR="000A3597" w:rsidRPr="00226D7E" w:rsidRDefault="000A3597" w:rsidP="00305BD3">
      <w:pPr>
        <w:rPr>
          <w:rFonts w:ascii="Arial" w:hAnsi="Arial" w:cs="Arial"/>
          <w:sz w:val="22"/>
        </w:rPr>
      </w:pPr>
      <w:r w:rsidRPr="00226D7E">
        <w:rPr>
          <w:rFonts w:ascii="Arial" w:hAnsi="Arial" w:cs="Arial"/>
          <w:sz w:val="22"/>
        </w:rPr>
        <w:t>Òrgan responsable de la informació pública.</w:t>
      </w:r>
    </w:p>
    <w:p w14:paraId="35C906AE" w14:textId="77777777" w:rsidR="000A3597" w:rsidRPr="00226D7E" w:rsidRDefault="000A3597" w:rsidP="00305BD3">
      <w:pPr>
        <w:rPr>
          <w:rFonts w:ascii="Arial" w:hAnsi="Arial" w:cs="Arial"/>
        </w:rPr>
      </w:pPr>
    </w:p>
    <w:p w14:paraId="7C121D4B" w14:textId="77777777" w:rsidR="000A3597" w:rsidRPr="00305BD3" w:rsidRDefault="005B0CF3" w:rsidP="00305BD3">
      <w:pPr>
        <w:pStyle w:val="bizHeading4"/>
        <w:numPr>
          <w:ilvl w:val="0"/>
          <w:numId w:val="0"/>
        </w:numPr>
        <w:spacing w:before="0" w:after="0"/>
        <w:ind w:left="360" w:hanging="360"/>
        <w:rPr>
          <w:rFonts w:ascii="Arial" w:hAnsi="Arial" w:cs="Arial"/>
          <w:color w:val="0070C0"/>
        </w:rPr>
      </w:pPr>
      <w:bookmarkStart w:id="25" w:name="_Toc256000041"/>
      <w:r>
        <w:rPr>
          <w:rFonts w:ascii="Arial" w:hAnsi="Arial" w:cs="Arial"/>
          <w:noProof/>
          <w:lang w:eastAsia="ca-ES"/>
        </w:rPr>
        <w:drawing>
          <wp:inline distT="0" distB="0" distL="0" distR="0" wp14:anchorId="1244B9F9" wp14:editId="719F3A94">
            <wp:extent cx="233045" cy="23304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305BD3">
        <w:rPr>
          <w:rFonts w:ascii="Arial" w:hAnsi="Arial" w:cs="Arial"/>
          <w:color w:val="0070C0"/>
        </w:rPr>
        <w:t>17.</w:t>
      </w:r>
      <w:r w:rsidR="00305BD3" w:rsidRPr="00305BD3">
        <w:rPr>
          <w:rFonts w:ascii="Arial" w:hAnsi="Arial" w:cs="Arial"/>
          <w:color w:val="0070C0"/>
        </w:rPr>
        <w:t xml:space="preserve"> </w:t>
      </w:r>
      <w:r w:rsidR="00305BD3">
        <w:rPr>
          <w:rFonts w:ascii="Arial" w:hAnsi="Arial" w:cs="Arial"/>
          <w:color w:val="0070C0"/>
        </w:rPr>
        <w:t>Notificar al/la</w:t>
      </w:r>
      <w:r w:rsidR="000A3597" w:rsidRPr="00305BD3">
        <w:rPr>
          <w:rFonts w:ascii="Arial" w:hAnsi="Arial" w:cs="Arial"/>
          <w:color w:val="0070C0"/>
        </w:rPr>
        <w:t xml:space="preserve"> sol·licitant</w:t>
      </w:r>
      <w:bookmarkEnd w:id="25"/>
    </w:p>
    <w:p w14:paraId="5DFACF83" w14:textId="77777777" w:rsidR="000A3597" w:rsidRDefault="000A3597" w:rsidP="00305BD3">
      <w:pPr>
        <w:rPr>
          <w:rFonts w:ascii="Arial" w:hAnsi="Arial" w:cs="Arial"/>
          <w:bCs/>
          <w:i/>
          <w:color w:val="891536"/>
          <w:sz w:val="22"/>
        </w:rPr>
      </w:pPr>
      <w:r w:rsidRPr="00BD0E0E">
        <w:rPr>
          <w:rFonts w:ascii="Arial" w:hAnsi="Arial" w:cs="Arial"/>
          <w:bCs/>
          <w:i/>
          <w:color w:val="891536"/>
          <w:sz w:val="22"/>
        </w:rPr>
        <w:t>Descripció</w:t>
      </w:r>
    </w:p>
    <w:p w14:paraId="79F7CBCC" w14:textId="77777777" w:rsidR="00305BD3" w:rsidRPr="00305BD3" w:rsidRDefault="00305BD3" w:rsidP="00305BD3">
      <w:pPr>
        <w:spacing w:before="0"/>
        <w:rPr>
          <w:rFonts w:ascii="Arial" w:hAnsi="Arial" w:cs="Arial"/>
          <w:i/>
          <w:color w:val="891536"/>
          <w:sz w:val="22"/>
        </w:rPr>
      </w:pPr>
    </w:p>
    <w:p w14:paraId="325250F0" w14:textId="77777777" w:rsidR="000A3597" w:rsidRPr="00226D7E" w:rsidRDefault="000A3597" w:rsidP="00305BD3">
      <w:pPr>
        <w:rPr>
          <w:rFonts w:ascii="Arial" w:hAnsi="Arial" w:cs="Arial"/>
          <w:sz w:val="22"/>
        </w:rPr>
      </w:pPr>
      <w:r w:rsidRPr="00226D7E">
        <w:rPr>
          <w:rFonts w:ascii="Arial" w:eastAsia="Arial" w:hAnsi="Arial" w:cs="Arial"/>
          <w:color w:val="000000"/>
          <w:sz w:val="22"/>
        </w:rPr>
        <w:t>En cas que la petició hagi estat derivada a una altra Administració se li comunicarà al sol·licitant, per via electrònica, si és possible, on s'ha derivat perquè pugui exercir el dret d'accés a la informació pública. En cas que no s'hagi pogut derivar perquè es desconeix qui la té, així es farà constar a la notificació.</w:t>
      </w:r>
    </w:p>
    <w:p w14:paraId="1AF7DC89" w14:textId="77777777" w:rsidR="000A3597" w:rsidRPr="00226D7E" w:rsidRDefault="000A3597" w:rsidP="00305BD3">
      <w:pPr>
        <w:rPr>
          <w:rFonts w:ascii="Arial" w:hAnsi="Arial" w:cs="Arial"/>
          <w:sz w:val="22"/>
        </w:rPr>
      </w:pPr>
    </w:p>
    <w:p w14:paraId="31D422FA" w14:textId="77777777" w:rsidR="000A3597" w:rsidRDefault="000A3597" w:rsidP="00305BD3">
      <w:pPr>
        <w:rPr>
          <w:rFonts w:ascii="Arial" w:hAnsi="Arial" w:cs="Arial"/>
          <w:bCs/>
          <w:i/>
          <w:color w:val="891536"/>
          <w:sz w:val="22"/>
        </w:rPr>
      </w:pPr>
      <w:r w:rsidRPr="00BD0E0E">
        <w:rPr>
          <w:rFonts w:ascii="Arial" w:hAnsi="Arial" w:cs="Arial"/>
          <w:bCs/>
          <w:i/>
          <w:color w:val="891536"/>
          <w:sz w:val="22"/>
        </w:rPr>
        <w:t>Responsables</w:t>
      </w:r>
    </w:p>
    <w:p w14:paraId="324E94EE" w14:textId="77777777" w:rsidR="00305BD3" w:rsidRPr="00305BD3" w:rsidRDefault="00305BD3" w:rsidP="00305BD3">
      <w:pPr>
        <w:spacing w:before="0"/>
        <w:rPr>
          <w:rFonts w:ascii="Arial" w:hAnsi="Arial" w:cs="Arial"/>
          <w:i/>
          <w:color w:val="891536"/>
          <w:sz w:val="22"/>
        </w:rPr>
      </w:pPr>
    </w:p>
    <w:p w14:paraId="0BB44C93" w14:textId="77777777" w:rsidR="000A3597" w:rsidRDefault="000A3597" w:rsidP="00305BD3">
      <w:pPr>
        <w:rPr>
          <w:rFonts w:ascii="Arial" w:hAnsi="Arial" w:cs="Arial"/>
          <w:sz w:val="22"/>
        </w:rPr>
      </w:pPr>
      <w:r w:rsidRPr="00226D7E">
        <w:rPr>
          <w:rFonts w:ascii="Arial" w:hAnsi="Arial" w:cs="Arial"/>
          <w:sz w:val="22"/>
        </w:rPr>
        <w:t>Òrgan responsable de la informació pública.</w:t>
      </w:r>
    </w:p>
    <w:p w14:paraId="1EEA5C46" w14:textId="77777777" w:rsidR="00305BD3" w:rsidRDefault="00305BD3" w:rsidP="00305BD3">
      <w:pPr>
        <w:rPr>
          <w:rFonts w:ascii="Arial" w:hAnsi="Arial" w:cs="Arial"/>
          <w:sz w:val="22"/>
        </w:rPr>
      </w:pPr>
    </w:p>
    <w:p w14:paraId="1FE2BE1A" w14:textId="77777777" w:rsidR="00305BD3" w:rsidRDefault="00305BD3" w:rsidP="00305BD3">
      <w:pPr>
        <w:rPr>
          <w:rFonts w:ascii="Arial" w:hAnsi="Arial" w:cs="Arial"/>
          <w:sz w:val="22"/>
        </w:rPr>
        <w:sectPr w:rsidR="00305BD3" w:rsidSect="004B2DA1">
          <w:headerReference w:type="even" r:id="rId18"/>
          <w:headerReference w:type="default" r:id="rId19"/>
          <w:footerReference w:type="default" r:id="rId20"/>
          <w:headerReference w:type="first" r:id="rId21"/>
          <w:pgSz w:w="12240" w:h="15840"/>
          <w:pgMar w:top="2268" w:right="1701" w:bottom="1418" w:left="1701" w:header="720" w:footer="720" w:gutter="0"/>
          <w:cols w:space="720"/>
        </w:sectPr>
      </w:pPr>
    </w:p>
    <w:p w14:paraId="58A3A8A9" w14:textId="77777777" w:rsidR="000A3597" w:rsidRPr="00226D7E" w:rsidRDefault="000A3597" w:rsidP="009D5BFB">
      <w:pPr>
        <w:pStyle w:val="Ttol1"/>
      </w:pPr>
      <w:bookmarkStart w:id="26" w:name="_Toc256000056"/>
      <w:bookmarkStart w:id="27" w:name="_Toc83627768"/>
      <w:r w:rsidRPr="00226D7E">
        <w:lastRenderedPageBreak/>
        <w:t>VALORACIÓ LÍMITS I PONDERACIÓ</w:t>
      </w:r>
      <w:bookmarkEnd w:id="26"/>
      <w:bookmarkEnd w:id="27"/>
    </w:p>
    <w:p w14:paraId="198A4499" w14:textId="77777777" w:rsidR="00305BD3" w:rsidRDefault="00305BD3" w:rsidP="000A3597">
      <w:pPr>
        <w:spacing w:line="360" w:lineRule="auto"/>
        <w:rPr>
          <w:rFonts w:ascii="Arial" w:hAnsi="Arial" w:cs="Arial"/>
        </w:rPr>
      </w:pPr>
    </w:p>
    <w:p w14:paraId="687655F4" w14:textId="77777777" w:rsidR="00305BD3" w:rsidRDefault="00305BD3" w:rsidP="000A3597">
      <w:pPr>
        <w:spacing w:line="360" w:lineRule="auto"/>
        <w:rPr>
          <w:rFonts w:ascii="Arial" w:hAnsi="Arial" w:cs="Arial"/>
        </w:rPr>
      </w:pPr>
    </w:p>
    <w:p w14:paraId="1ECC7092" w14:textId="77777777" w:rsidR="00305BD3" w:rsidRDefault="00305BD3" w:rsidP="000A3597">
      <w:pPr>
        <w:spacing w:line="360" w:lineRule="auto"/>
        <w:rPr>
          <w:rFonts w:ascii="Arial" w:hAnsi="Arial" w:cs="Arial"/>
        </w:rPr>
      </w:pPr>
    </w:p>
    <w:p w14:paraId="24075F57" w14:textId="77777777" w:rsidR="00305BD3" w:rsidRDefault="00305BD3" w:rsidP="000A3597">
      <w:pPr>
        <w:spacing w:line="360" w:lineRule="auto"/>
        <w:rPr>
          <w:rFonts w:ascii="Arial" w:hAnsi="Arial" w:cs="Arial"/>
        </w:rPr>
      </w:pPr>
    </w:p>
    <w:p w14:paraId="49E15F53" w14:textId="77777777" w:rsidR="00305BD3" w:rsidRDefault="00305BD3" w:rsidP="000A3597">
      <w:pPr>
        <w:spacing w:line="360" w:lineRule="auto"/>
        <w:rPr>
          <w:rFonts w:ascii="Arial" w:hAnsi="Arial" w:cs="Arial"/>
        </w:rPr>
      </w:pPr>
    </w:p>
    <w:p w14:paraId="6612E15F" w14:textId="77777777" w:rsidR="00305BD3" w:rsidRDefault="00305BD3" w:rsidP="000A3597">
      <w:pPr>
        <w:spacing w:line="360" w:lineRule="auto"/>
        <w:rPr>
          <w:rFonts w:ascii="Arial" w:hAnsi="Arial" w:cs="Arial"/>
        </w:rPr>
      </w:pPr>
    </w:p>
    <w:p w14:paraId="7D5CDAC4" w14:textId="77777777" w:rsidR="00305BD3" w:rsidRDefault="00305BD3" w:rsidP="000A3597">
      <w:pPr>
        <w:spacing w:line="360" w:lineRule="auto"/>
        <w:rPr>
          <w:rFonts w:ascii="Arial" w:hAnsi="Arial" w:cs="Arial"/>
        </w:rPr>
      </w:pPr>
    </w:p>
    <w:p w14:paraId="6E418890" w14:textId="77777777" w:rsidR="00305BD3" w:rsidRDefault="00305BD3" w:rsidP="000A3597">
      <w:pPr>
        <w:spacing w:line="360" w:lineRule="auto"/>
        <w:rPr>
          <w:rFonts w:ascii="Arial" w:hAnsi="Arial" w:cs="Arial"/>
        </w:rPr>
      </w:pPr>
    </w:p>
    <w:p w14:paraId="6320E3C9" w14:textId="77777777" w:rsidR="00305BD3" w:rsidRDefault="00305BD3" w:rsidP="000A3597">
      <w:pPr>
        <w:spacing w:line="360" w:lineRule="auto"/>
        <w:rPr>
          <w:rFonts w:ascii="Arial" w:hAnsi="Arial" w:cs="Arial"/>
        </w:rPr>
      </w:pPr>
    </w:p>
    <w:p w14:paraId="7FCF9060" w14:textId="77777777" w:rsidR="00305BD3" w:rsidRDefault="00305BD3" w:rsidP="000A3597">
      <w:pPr>
        <w:spacing w:line="360" w:lineRule="auto"/>
        <w:rPr>
          <w:rFonts w:ascii="Arial" w:hAnsi="Arial" w:cs="Arial"/>
        </w:rPr>
      </w:pPr>
    </w:p>
    <w:p w14:paraId="58E2A477" w14:textId="77777777" w:rsidR="00305BD3" w:rsidRDefault="00305BD3" w:rsidP="000A3597">
      <w:pPr>
        <w:spacing w:line="360" w:lineRule="auto"/>
        <w:rPr>
          <w:rFonts w:ascii="Arial" w:hAnsi="Arial" w:cs="Arial"/>
        </w:rPr>
      </w:pPr>
    </w:p>
    <w:p w14:paraId="09CC5129" w14:textId="77777777" w:rsidR="00305BD3" w:rsidRDefault="00305BD3" w:rsidP="000A3597">
      <w:pPr>
        <w:spacing w:line="360" w:lineRule="auto"/>
        <w:rPr>
          <w:rFonts w:ascii="Arial" w:hAnsi="Arial" w:cs="Arial"/>
        </w:rPr>
      </w:pPr>
    </w:p>
    <w:p w14:paraId="7E5242E5" w14:textId="77777777" w:rsidR="00305BD3" w:rsidRDefault="00305BD3" w:rsidP="000A3597">
      <w:pPr>
        <w:spacing w:line="360" w:lineRule="auto"/>
        <w:rPr>
          <w:rFonts w:ascii="Arial" w:hAnsi="Arial" w:cs="Arial"/>
        </w:rPr>
      </w:pPr>
    </w:p>
    <w:p w14:paraId="34DD4374" w14:textId="77777777" w:rsidR="00305BD3" w:rsidRDefault="00305BD3" w:rsidP="000A3597">
      <w:pPr>
        <w:spacing w:line="360" w:lineRule="auto"/>
        <w:rPr>
          <w:rFonts w:ascii="Arial" w:hAnsi="Arial" w:cs="Arial"/>
        </w:rPr>
      </w:pPr>
    </w:p>
    <w:p w14:paraId="27718126" w14:textId="77777777" w:rsidR="00305BD3" w:rsidRDefault="00305BD3" w:rsidP="000A3597">
      <w:pPr>
        <w:spacing w:line="360" w:lineRule="auto"/>
        <w:rPr>
          <w:rFonts w:ascii="Arial" w:hAnsi="Arial" w:cs="Arial"/>
        </w:rPr>
      </w:pPr>
    </w:p>
    <w:p w14:paraId="487457A3" w14:textId="77777777" w:rsidR="00305BD3" w:rsidRDefault="00305BD3" w:rsidP="000A3597">
      <w:pPr>
        <w:spacing w:line="360" w:lineRule="auto"/>
        <w:rPr>
          <w:rFonts w:ascii="Arial" w:hAnsi="Arial" w:cs="Arial"/>
        </w:rPr>
      </w:pPr>
    </w:p>
    <w:p w14:paraId="3252D0F9" w14:textId="77777777" w:rsidR="000A3597" w:rsidRPr="00226D7E" w:rsidRDefault="005B0CF3" w:rsidP="000A3597">
      <w:pPr>
        <w:spacing w:line="360" w:lineRule="auto"/>
        <w:rPr>
          <w:rFonts w:ascii="Arial" w:hAnsi="Arial" w:cs="Arial"/>
        </w:rPr>
      </w:pPr>
      <w:r>
        <w:rPr>
          <w:rFonts w:ascii="Segoe UI" w:hAnsi="Segoe UI"/>
          <w:noProof/>
          <w:lang w:eastAsia="ca-ES"/>
        </w:rPr>
        <w:drawing>
          <wp:anchor distT="0" distB="0" distL="114300" distR="114300" simplePos="0" relativeHeight="251665920" behindDoc="0" locked="0" layoutInCell="1" allowOverlap="1" wp14:anchorId="049737A8" wp14:editId="383ECD1F">
            <wp:simplePos x="0" y="0"/>
            <wp:positionH relativeFrom="page">
              <wp:posOffset>1257300</wp:posOffset>
            </wp:positionH>
            <wp:positionV relativeFrom="page">
              <wp:posOffset>2037715</wp:posOffset>
            </wp:positionV>
            <wp:extent cx="7853680" cy="4551045"/>
            <wp:effectExtent l="0" t="0" r="0" b="1905"/>
            <wp:wrapSquare wrapText="bothSides"/>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2">
                      <a:extLst>
                        <a:ext uri="{28A0092B-C50C-407E-A947-70E740481C1C}">
                          <a14:useLocalDpi xmlns:a14="http://schemas.microsoft.com/office/drawing/2010/main" val="0"/>
                        </a:ext>
                      </a:extLst>
                    </a:blip>
                    <a:srcRect b="12895"/>
                    <a:stretch>
                      <a:fillRect/>
                    </a:stretch>
                  </pic:blipFill>
                  <pic:spPr bwMode="auto">
                    <a:xfrm>
                      <a:off x="0" y="0"/>
                      <a:ext cx="7853680" cy="4551045"/>
                    </a:xfrm>
                    <a:prstGeom prst="rect">
                      <a:avLst/>
                    </a:prstGeom>
                    <a:noFill/>
                  </pic:spPr>
                </pic:pic>
              </a:graphicData>
            </a:graphic>
            <wp14:sizeRelH relativeFrom="page">
              <wp14:pctWidth>0</wp14:pctWidth>
            </wp14:sizeRelH>
            <wp14:sizeRelV relativeFrom="page">
              <wp14:pctHeight>0</wp14:pctHeight>
            </wp14:sizeRelV>
          </wp:anchor>
        </w:drawing>
      </w:r>
    </w:p>
    <w:p w14:paraId="2E27A23F" w14:textId="77777777" w:rsidR="000A3597" w:rsidRPr="00226D7E" w:rsidRDefault="000A3597" w:rsidP="000A3597">
      <w:pPr>
        <w:spacing w:line="360" w:lineRule="auto"/>
        <w:rPr>
          <w:rFonts w:ascii="Arial" w:hAnsi="Arial" w:cs="Arial"/>
        </w:rPr>
        <w:sectPr w:rsidR="000A3597" w:rsidRPr="00226D7E" w:rsidSect="00305BD3">
          <w:pgSz w:w="15840" w:h="12240" w:orient="landscape"/>
          <w:pgMar w:top="1701" w:right="1616" w:bottom="1701" w:left="1418" w:header="720" w:footer="720" w:gutter="0"/>
          <w:cols w:space="720"/>
          <w:docGrid w:linePitch="272"/>
        </w:sectPr>
      </w:pPr>
    </w:p>
    <w:p w14:paraId="418810CC" w14:textId="77777777" w:rsidR="000A3597" w:rsidRDefault="005B0CF3" w:rsidP="00E65628">
      <w:pPr>
        <w:pStyle w:val="bizHeading4"/>
        <w:numPr>
          <w:ilvl w:val="0"/>
          <w:numId w:val="0"/>
        </w:numPr>
        <w:spacing w:before="0" w:after="0"/>
        <w:ind w:left="360" w:hanging="360"/>
        <w:rPr>
          <w:rFonts w:ascii="Arial" w:hAnsi="Arial" w:cs="Arial"/>
          <w:color w:val="0070C0"/>
          <w:sz w:val="22"/>
          <w:szCs w:val="22"/>
        </w:rPr>
      </w:pPr>
      <w:bookmarkStart w:id="28" w:name="_Toc256000078"/>
      <w:bookmarkStart w:id="29" w:name="_Toc256000060"/>
      <w:r>
        <w:rPr>
          <w:rFonts w:ascii="Arial" w:hAnsi="Arial" w:cs="Arial"/>
          <w:noProof/>
          <w:lang w:eastAsia="ca-ES"/>
        </w:rPr>
        <w:lastRenderedPageBreak/>
        <w:drawing>
          <wp:inline distT="0" distB="0" distL="0" distR="0" wp14:anchorId="5C4FF4BA" wp14:editId="026C74F1">
            <wp:extent cx="233045" cy="23304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E65628">
        <w:rPr>
          <w:rFonts w:ascii="Arial" w:hAnsi="Arial" w:cs="Arial"/>
          <w:color w:val="0070C0"/>
          <w:sz w:val="22"/>
          <w:szCs w:val="22"/>
        </w:rPr>
        <w:t>18.</w:t>
      </w:r>
      <w:r w:rsidR="00E65628" w:rsidRPr="00E65628">
        <w:rPr>
          <w:rFonts w:ascii="Arial" w:hAnsi="Arial" w:cs="Arial"/>
          <w:color w:val="0070C0"/>
          <w:sz w:val="22"/>
          <w:szCs w:val="22"/>
        </w:rPr>
        <w:t xml:space="preserve"> </w:t>
      </w:r>
      <w:proofErr w:type="spellStart"/>
      <w:r w:rsidR="000A3597" w:rsidRPr="00E65628">
        <w:rPr>
          <w:rFonts w:ascii="Arial" w:hAnsi="Arial" w:cs="Arial"/>
          <w:color w:val="0070C0"/>
          <w:sz w:val="22"/>
          <w:szCs w:val="22"/>
        </w:rPr>
        <w:t>Recepcionar</w:t>
      </w:r>
      <w:proofErr w:type="spellEnd"/>
      <w:r w:rsidR="000A3597" w:rsidRPr="00E65628">
        <w:rPr>
          <w:rFonts w:ascii="Arial" w:hAnsi="Arial" w:cs="Arial"/>
          <w:color w:val="0070C0"/>
          <w:sz w:val="22"/>
          <w:szCs w:val="22"/>
        </w:rPr>
        <w:t xml:space="preserve"> la sol·licitud d'informació</w:t>
      </w:r>
      <w:bookmarkEnd w:id="28"/>
    </w:p>
    <w:p w14:paraId="1BF927A5" w14:textId="77777777" w:rsidR="00E65628" w:rsidRPr="00E65628" w:rsidRDefault="00E65628" w:rsidP="00E65628">
      <w:pPr>
        <w:pStyle w:val="Normal4"/>
        <w:rPr>
          <w:lang w:val="ca-ES"/>
        </w:rPr>
      </w:pPr>
    </w:p>
    <w:p w14:paraId="4072ADFF" w14:textId="77777777" w:rsidR="000A3597" w:rsidRDefault="000A3597" w:rsidP="00E65628">
      <w:pPr>
        <w:rPr>
          <w:rFonts w:ascii="Arial" w:hAnsi="Arial" w:cs="Arial"/>
          <w:bCs/>
          <w:i/>
          <w:color w:val="891536"/>
          <w:sz w:val="22"/>
        </w:rPr>
      </w:pPr>
      <w:r w:rsidRPr="00BD0E0E">
        <w:rPr>
          <w:rFonts w:ascii="Arial" w:hAnsi="Arial" w:cs="Arial"/>
          <w:bCs/>
          <w:i/>
          <w:color w:val="891536"/>
          <w:sz w:val="22"/>
        </w:rPr>
        <w:t>Descripció</w:t>
      </w:r>
    </w:p>
    <w:p w14:paraId="0A89ED4D" w14:textId="77777777" w:rsidR="00E65628" w:rsidRPr="00BD0E0E" w:rsidRDefault="00E65628" w:rsidP="00E65628">
      <w:pPr>
        <w:spacing w:before="0" w:line="80" w:lineRule="exact"/>
        <w:rPr>
          <w:rFonts w:ascii="Arial" w:hAnsi="Arial" w:cs="Arial"/>
          <w:bCs/>
          <w:i/>
          <w:color w:val="891536"/>
          <w:sz w:val="22"/>
        </w:rPr>
      </w:pPr>
    </w:p>
    <w:p w14:paraId="68615865" w14:textId="77777777" w:rsidR="000A3597" w:rsidRPr="00226D7E" w:rsidRDefault="000A3597" w:rsidP="00E65628">
      <w:pPr>
        <w:rPr>
          <w:rFonts w:ascii="Arial" w:hAnsi="Arial" w:cs="Arial"/>
          <w:sz w:val="22"/>
        </w:rPr>
      </w:pPr>
      <w:r w:rsidRPr="00226D7E">
        <w:rPr>
          <w:rFonts w:ascii="Arial" w:eastAsia="Segoe UI" w:hAnsi="Arial" w:cs="Arial"/>
          <w:color w:val="000000"/>
          <w:sz w:val="22"/>
        </w:rPr>
        <w:t>Un cop admesa la petició a tràmit, aquesta és rebuda per l'òrgan responsable de la informació pública a fi i efecte de valorar-ne els límits.</w:t>
      </w:r>
    </w:p>
    <w:p w14:paraId="79890815" w14:textId="77777777" w:rsidR="00E65628" w:rsidRPr="00E65628" w:rsidRDefault="00E65628" w:rsidP="00E65628">
      <w:pPr>
        <w:rPr>
          <w:rFonts w:ascii="Arial" w:hAnsi="Arial" w:cs="Arial"/>
          <w:bCs/>
          <w:i/>
          <w:sz w:val="22"/>
        </w:rPr>
      </w:pPr>
    </w:p>
    <w:p w14:paraId="19081554" w14:textId="77777777" w:rsidR="000A3597" w:rsidRDefault="000A3597" w:rsidP="00E65628">
      <w:pPr>
        <w:rPr>
          <w:rFonts w:ascii="Arial" w:hAnsi="Arial" w:cs="Arial"/>
          <w:bCs/>
          <w:i/>
          <w:color w:val="891536"/>
          <w:sz w:val="22"/>
        </w:rPr>
      </w:pPr>
      <w:r w:rsidRPr="00BD0E0E">
        <w:rPr>
          <w:rFonts w:ascii="Arial" w:hAnsi="Arial" w:cs="Arial"/>
          <w:bCs/>
          <w:i/>
          <w:color w:val="891536"/>
          <w:sz w:val="22"/>
        </w:rPr>
        <w:t>Responsables</w:t>
      </w:r>
    </w:p>
    <w:p w14:paraId="6626E931" w14:textId="77777777" w:rsidR="00E65628" w:rsidRPr="00BD0E0E" w:rsidRDefault="00E65628" w:rsidP="00E65628">
      <w:pPr>
        <w:spacing w:before="0" w:line="80" w:lineRule="exact"/>
        <w:rPr>
          <w:rFonts w:ascii="Arial" w:hAnsi="Arial" w:cs="Arial"/>
          <w:bCs/>
          <w:i/>
          <w:color w:val="891536"/>
          <w:sz w:val="22"/>
        </w:rPr>
      </w:pPr>
    </w:p>
    <w:p w14:paraId="7DCCE70C" w14:textId="77777777" w:rsidR="000A3597" w:rsidRPr="00226D7E" w:rsidRDefault="000A3597" w:rsidP="00E65628">
      <w:pPr>
        <w:rPr>
          <w:rFonts w:ascii="Arial" w:hAnsi="Arial" w:cs="Arial"/>
          <w:sz w:val="22"/>
        </w:rPr>
      </w:pPr>
      <w:r w:rsidRPr="00226D7E">
        <w:rPr>
          <w:rFonts w:ascii="Arial" w:hAnsi="Arial" w:cs="Arial"/>
          <w:sz w:val="22"/>
        </w:rPr>
        <w:t>Òrgan responsable de la informació pública.</w:t>
      </w:r>
    </w:p>
    <w:p w14:paraId="38C8A6EE" w14:textId="77777777" w:rsidR="000A3597" w:rsidRPr="00226D7E" w:rsidRDefault="000A3597" w:rsidP="00E65628">
      <w:pPr>
        <w:pStyle w:val="ModelerNormal"/>
      </w:pPr>
    </w:p>
    <w:p w14:paraId="04B8BDC6" w14:textId="77777777" w:rsidR="000A3597" w:rsidRPr="00E65628" w:rsidRDefault="005B0CF3" w:rsidP="00E65628">
      <w:pPr>
        <w:pStyle w:val="bizHeading4"/>
        <w:numPr>
          <w:ilvl w:val="0"/>
          <w:numId w:val="0"/>
        </w:numPr>
        <w:spacing w:before="0" w:after="0"/>
        <w:ind w:left="360" w:hanging="360"/>
        <w:rPr>
          <w:rFonts w:ascii="Arial" w:hAnsi="Arial" w:cs="Arial"/>
          <w:color w:val="0070C0"/>
        </w:rPr>
      </w:pPr>
      <w:r>
        <w:rPr>
          <w:rFonts w:ascii="Arial" w:hAnsi="Arial" w:cs="Arial"/>
          <w:noProof/>
          <w:lang w:eastAsia="ca-ES"/>
        </w:rPr>
        <w:drawing>
          <wp:inline distT="0" distB="0" distL="0" distR="0" wp14:anchorId="15CEEE36" wp14:editId="3E954AFC">
            <wp:extent cx="233045" cy="23304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E65628">
        <w:rPr>
          <w:rFonts w:ascii="Arial" w:hAnsi="Arial" w:cs="Arial"/>
          <w:color w:val="0070C0"/>
        </w:rPr>
        <w:t>19. Analitzar els supòsits de la petició</w:t>
      </w:r>
      <w:bookmarkEnd w:id="29"/>
    </w:p>
    <w:p w14:paraId="3E550915" w14:textId="77777777" w:rsidR="00E65628" w:rsidRPr="00E65628" w:rsidRDefault="00E65628" w:rsidP="00E65628">
      <w:pPr>
        <w:pStyle w:val="Normal4"/>
        <w:rPr>
          <w:lang w:val="ca-ES"/>
        </w:rPr>
      </w:pPr>
    </w:p>
    <w:p w14:paraId="5F4A2E4A" w14:textId="77777777" w:rsidR="000A3597" w:rsidRDefault="000A3597" w:rsidP="00E65628">
      <w:pPr>
        <w:rPr>
          <w:rFonts w:ascii="Arial" w:hAnsi="Arial" w:cs="Arial"/>
          <w:bCs/>
          <w:i/>
          <w:color w:val="891536"/>
          <w:sz w:val="22"/>
        </w:rPr>
      </w:pPr>
      <w:r w:rsidRPr="00BD0E0E">
        <w:rPr>
          <w:rFonts w:ascii="Arial" w:hAnsi="Arial" w:cs="Arial"/>
          <w:bCs/>
          <w:i/>
          <w:color w:val="891536"/>
          <w:sz w:val="22"/>
        </w:rPr>
        <w:t>Descripció</w:t>
      </w:r>
    </w:p>
    <w:p w14:paraId="3BDEA78C" w14:textId="77777777" w:rsidR="00E65628" w:rsidRPr="00BD0E0E" w:rsidRDefault="00E65628" w:rsidP="00E65628">
      <w:pPr>
        <w:spacing w:before="0" w:line="80" w:lineRule="exact"/>
        <w:rPr>
          <w:rFonts w:ascii="Arial" w:hAnsi="Arial" w:cs="Arial"/>
          <w:bCs/>
          <w:i/>
          <w:color w:val="891536"/>
          <w:sz w:val="22"/>
        </w:rPr>
      </w:pPr>
    </w:p>
    <w:p w14:paraId="67CE7774" w14:textId="77777777" w:rsidR="000A3597" w:rsidRPr="00226D7E" w:rsidRDefault="000A3597" w:rsidP="00E65628">
      <w:pPr>
        <w:rPr>
          <w:rFonts w:ascii="Arial" w:hAnsi="Arial" w:cs="Arial"/>
          <w:sz w:val="22"/>
        </w:rPr>
      </w:pPr>
      <w:r w:rsidRPr="00226D7E">
        <w:rPr>
          <w:rFonts w:ascii="Arial" w:eastAsia="Arial" w:hAnsi="Arial" w:cs="Arial"/>
          <w:color w:val="000000"/>
          <w:sz w:val="22"/>
        </w:rPr>
        <w:t>La petició se sotmet a una anàlisi exhaustiva en relació amb els diversos supòsits establerts per la llei.</w:t>
      </w:r>
    </w:p>
    <w:p w14:paraId="76C995EC" w14:textId="77777777" w:rsidR="000A3597" w:rsidRPr="00226D7E" w:rsidRDefault="000A3597" w:rsidP="00E65628">
      <w:pPr>
        <w:rPr>
          <w:rFonts w:ascii="Arial" w:hAnsi="Arial" w:cs="Arial"/>
          <w:sz w:val="22"/>
        </w:rPr>
      </w:pPr>
    </w:p>
    <w:p w14:paraId="2E897772" w14:textId="77777777" w:rsidR="000A3597" w:rsidRDefault="000A3597" w:rsidP="00E65628">
      <w:pPr>
        <w:rPr>
          <w:rFonts w:ascii="Arial" w:hAnsi="Arial" w:cs="Arial"/>
          <w:bCs/>
          <w:i/>
          <w:color w:val="891536"/>
          <w:sz w:val="22"/>
        </w:rPr>
      </w:pPr>
      <w:r w:rsidRPr="00BD0E0E">
        <w:rPr>
          <w:rFonts w:ascii="Arial" w:hAnsi="Arial" w:cs="Arial"/>
          <w:bCs/>
          <w:i/>
          <w:color w:val="891536"/>
          <w:sz w:val="22"/>
        </w:rPr>
        <w:t>Responsables</w:t>
      </w:r>
    </w:p>
    <w:p w14:paraId="6AB81BDD" w14:textId="77777777" w:rsidR="00E65628" w:rsidRPr="00BD0E0E" w:rsidRDefault="00E65628" w:rsidP="00E65628">
      <w:pPr>
        <w:spacing w:before="0" w:line="80" w:lineRule="exact"/>
        <w:rPr>
          <w:rFonts w:ascii="Arial" w:hAnsi="Arial" w:cs="Arial"/>
          <w:bCs/>
          <w:i/>
          <w:color w:val="891536"/>
          <w:sz w:val="22"/>
        </w:rPr>
      </w:pPr>
    </w:p>
    <w:p w14:paraId="3411EA1E" w14:textId="77777777" w:rsidR="000A3597" w:rsidRPr="00226D7E" w:rsidRDefault="000A3597" w:rsidP="00E65628">
      <w:pPr>
        <w:rPr>
          <w:rFonts w:ascii="Arial" w:hAnsi="Arial" w:cs="Arial"/>
          <w:sz w:val="22"/>
        </w:rPr>
      </w:pPr>
      <w:r w:rsidRPr="00226D7E">
        <w:rPr>
          <w:rFonts w:ascii="Arial" w:hAnsi="Arial" w:cs="Arial"/>
          <w:sz w:val="22"/>
        </w:rPr>
        <w:t>Òrgan responsable de la informació pública.</w:t>
      </w:r>
    </w:p>
    <w:p w14:paraId="2E4F4BE7" w14:textId="77777777" w:rsidR="000A3597" w:rsidRPr="00226D7E" w:rsidRDefault="000A3597" w:rsidP="00E65628">
      <w:pPr>
        <w:rPr>
          <w:rFonts w:ascii="Arial" w:hAnsi="Arial" w:cs="Arial"/>
        </w:rPr>
      </w:pPr>
    </w:p>
    <w:p w14:paraId="331FAFF1" w14:textId="77777777" w:rsidR="000A3597" w:rsidRPr="00E65628" w:rsidRDefault="005B0CF3" w:rsidP="00E65628">
      <w:pPr>
        <w:pStyle w:val="bizHeading4"/>
        <w:numPr>
          <w:ilvl w:val="0"/>
          <w:numId w:val="0"/>
        </w:numPr>
        <w:spacing w:before="0" w:after="0"/>
        <w:ind w:left="360" w:hanging="360"/>
        <w:rPr>
          <w:rFonts w:ascii="Arial" w:hAnsi="Arial" w:cs="Arial"/>
          <w:color w:val="86A743"/>
        </w:rPr>
      </w:pPr>
      <w:bookmarkStart w:id="30" w:name="_Toc256000061"/>
      <w:r>
        <w:rPr>
          <w:rFonts w:ascii="Arial" w:hAnsi="Arial" w:cs="Arial"/>
          <w:noProof/>
          <w:lang w:eastAsia="ca-ES"/>
        </w:rPr>
        <w:drawing>
          <wp:inline distT="0" distB="0" distL="0" distR="0" wp14:anchorId="006A8D54" wp14:editId="12BC7296">
            <wp:extent cx="233045" cy="23304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E65628">
        <w:rPr>
          <w:rFonts w:ascii="Arial" w:hAnsi="Arial" w:cs="Arial"/>
          <w:color w:val="86A743"/>
        </w:rPr>
        <w:t>Es sol·liciten  dades  relatives als temes amb limitacions al drets d'accés?</w:t>
      </w:r>
      <w:bookmarkEnd w:id="30"/>
    </w:p>
    <w:p w14:paraId="61AD6DEA" w14:textId="77777777" w:rsidR="000A3597" w:rsidRPr="00226D7E" w:rsidRDefault="000A3597" w:rsidP="00E65628">
      <w:pPr>
        <w:spacing w:before="0" w:line="120" w:lineRule="exact"/>
        <w:rPr>
          <w:rFonts w:ascii="Arial" w:hAnsi="Arial" w:cs="Arial"/>
          <w:b/>
          <w:bCs/>
          <w:sz w:val="22"/>
        </w:rPr>
      </w:pPr>
    </w:p>
    <w:p w14:paraId="555EA125" w14:textId="77777777" w:rsidR="000A3597" w:rsidRDefault="000A3597" w:rsidP="00E65628">
      <w:pPr>
        <w:rPr>
          <w:rFonts w:ascii="Arial" w:hAnsi="Arial" w:cs="Arial"/>
          <w:bCs/>
          <w:i/>
          <w:color w:val="891536"/>
          <w:sz w:val="22"/>
        </w:rPr>
      </w:pPr>
      <w:r w:rsidRPr="00BD0E0E">
        <w:rPr>
          <w:rFonts w:ascii="Arial" w:hAnsi="Arial" w:cs="Arial"/>
          <w:bCs/>
          <w:i/>
          <w:color w:val="891536"/>
          <w:sz w:val="22"/>
        </w:rPr>
        <w:t>Descripció</w:t>
      </w:r>
    </w:p>
    <w:p w14:paraId="2A58DAF0" w14:textId="77777777" w:rsidR="00E65628" w:rsidRPr="00BD0E0E" w:rsidRDefault="00E65628" w:rsidP="00E65628">
      <w:pPr>
        <w:spacing w:before="0" w:line="80" w:lineRule="exact"/>
        <w:rPr>
          <w:rFonts w:ascii="Arial" w:hAnsi="Arial" w:cs="Arial"/>
          <w:bCs/>
          <w:i/>
          <w:color w:val="891536"/>
          <w:sz w:val="22"/>
        </w:rPr>
      </w:pPr>
    </w:p>
    <w:p w14:paraId="2DD40281" w14:textId="77777777" w:rsidR="000A3597" w:rsidRPr="00226D7E" w:rsidRDefault="000A3597" w:rsidP="00E65628">
      <w:pPr>
        <w:rPr>
          <w:rFonts w:ascii="Arial" w:hAnsi="Arial" w:cs="Arial"/>
          <w:sz w:val="22"/>
        </w:rPr>
      </w:pPr>
      <w:r w:rsidRPr="00226D7E">
        <w:rPr>
          <w:rFonts w:ascii="Arial" w:eastAsia="Segoe UI" w:hAnsi="Arial" w:cs="Arial"/>
          <w:sz w:val="22"/>
        </w:rPr>
        <w:t xml:space="preserve">Si la petició conté dades relatives als límits materials establerts per la </w:t>
      </w:r>
      <w:r w:rsidR="00576713">
        <w:rPr>
          <w:rFonts w:ascii="Arial" w:eastAsia="Segoe UI" w:hAnsi="Arial" w:cs="Arial"/>
          <w:sz w:val="22"/>
        </w:rPr>
        <w:t>Llei catalana</w:t>
      </w:r>
      <w:r w:rsidRPr="00226D7E">
        <w:rPr>
          <w:rFonts w:ascii="Arial" w:eastAsia="Segoe UI" w:hAnsi="Arial" w:cs="Arial"/>
          <w:sz w:val="22"/>
        </w:rPr>
        <w:t xml:space="preserve"> (art. 21) anar al rombe de decisió </w:t>
      </w:r>
      <w:r w:rsidRPr="00E65628">
        <w:rPr>
          <w:rFonts w:ascii="Arial" w:eastAsia="Segoe UI" w:hAnsi="Arial" w:cs="Arial"/>
          <w:i/>
          <w:sz w:val="22"/>
        </w:rPr>
        <w:t>"Ha passat prou temps perquè s'eliminin les restriccions?"</w:t>
      </w:r>
      <w:r w:rsidRPr="00226D7E">
        <w:rPr>
          <w:rFonts w:ascii="Arial" w:eastAsia="Segoe UI" w:hAnsi="Arial" w:cs="Arial"/>
          <w:sz w:val="22"/>
        </w:rPr>
        <w:t>, sinó anar al rombe de decisió "La informació conté dades de caràcter personal?".</w:t>
      </w:r>
    </w:p>
    <w:p w14:paraId="3970D61F" w14:textId="77777777" w:rsidR="000A3597" w:rsidRPr="00226D7E" w:rsidRDefault="000A3597" w:rsidP="00E65628">
      <w:pPr>
        <w:rPr>
          <w:rFonts w:ascii="Arial" w:hAnsi="Arial" w:cs="Arial"/>
        </w:rPr>
      </w:pPr>
    </w:p>
    <w:p w14:paraId="38D33323" w14:textId="77777777" w:rsidR="000A3597" w:rsidRPr="00226D7E" w:rsidRDefault="005B0CF3" w:rsidP="00E65628">
      <w:pPr>
        <w:pStyle w:val="bizHeading4"/>
        <w:numPr>
          <w:ilvl w:val="0"/>
          <w:numId w:val="0"/>
        </w:numPr>
        <w:spacing w:before="0" w:after="0"/>
        <w:ind w:left="360" w:hanging="360"/>
        <w:rPr>
          <w:rFonts w:ascii="Arial" w:hAnsi="Arial" w:cs="Arial"/>
        </w:rPr>
      </w:pPr>
      <w:bookmarkStart w:id="31" w:name="_Toc256000062"/>
      <w:r>
        <w:rPr>
          <w:rFonts w:ascii="Arial" w:hAnsi="Arial" w:cs="Arial"/>
          <w:noProof/>
          <w:lang w:eastAsia="ca-ES"/>
        </w:rPr>
        <w:drawing>
          <wp:inline distT="0" distB="0" distL="0" distR="0" wp14:anchorId="62849844" wp14:editId="13D261C1">
            <wp:extent cx="233045" cy="23304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E65628">
        <w:rPr>
          <w:rFonts w:ascii="Arial" w:hAnsi="Arial" w:cs="Arial"/>
          <w:color w:val="86A743"/>
        </w:rPr>
        <w:t>Ha passat prou temps perquè s'eliminin les restriccions?</w:t>
      </w:r>
      <w:bookmarkEnd w:id="31"/>
    </w:p>
    <w:p w14:paraId="195D9152" w14:textId="77777777" w:rsidR="000A3597" w:rsidRDefault="000A3597" w:rsidP="00E65628">
      <w:pPr>
        <w:rPr>
          <w:rFonts w:ascii="Arial" w:hAnsi="Arial" w:cs="Arial"/>
          <w:bCs/>
          <w:i/>
          <w:color w:val="891536"/>
          <w:sz w:val="22"/>
        </w:rPr>
      </w:pPr>
      <w:r w:rsidRPr="00BD0E0E">
        <w:rPr>
          <w:rFonts w:ascii="Arial" w:hAnsi="Arial" w:cs="Arial"/>
          <w:bCs/>
          <w:i/>
          <w:color w:val="891536"/>
          <w:sz w:val="22"/>
        </w:rPr>
        <w:t>Descripció</w:t>
      </w:r>
    </w:p>
    <w:p w14:paraId="359CB4D5" w14:textId="77777777" w:rsidR="00E65628" w:rsidRPr="00BD0E0E" w:rsidRDefault="00E65628" w:rsidP="00E65628">
      <w:pPr>
        <w:spacing w:before="0" w:line="80" w:lineRule="exact"/>
        <w:rPr>
          <w:rFonts w:ascii="Arial" w:hAnsi="Arial" w:cs="Arial"/>
          <w:bCs/>
          <w:i/>
          <w:color w:val="891536"/>
          <w:sz w:val="22"/>
        </w:rPr>
      </w:pPr>
    </w:p>
    <w:p w14:paraId="57D21224" w14:textId="77777777" w:rsidR="000A3597" w:rsidRPr="00E65628" w:rsidRDefault="000A3597" w:rsidP="00E65628">
      <w:pPr>
        <w:rPr>
          <w:rFonts w:ascii="Arial" w:hAnsi="Arial" w:cs="Arial"/>
          <w:color w:val="0070C0"/>
          <w:sz w:val="22"/>
        </w:rPr>
      </w:pPr>
      <w:r w:rsidRPr="00BD23B5">
        <w:rPr>
          <w:rFonts w:ascii="Arial" w:eastAsia="Segoe UI" w:hAnsi="Arial" w:cs="Arial"/>
          <w:sz w:val="22"/>
        </w:rPr>
        <w:t xml:space="preserve">Si ha passat prou temps perquè s'eliminin les restriccions, concretament  25 anys o més, anar al rombe de decisió </w:t>
      </w:r>
      <w:r w:rsidRPr="00BD23B5">
        <w:rPr>
          <w:rFonts w:ascii="Arial" w:eastAsia="Segoe UI" w:hAnsi="Arial" w:cs="Arial"/>
          <w:i/>
          <w:color w:val="86A743"/>
          <w:sz w:val="22"/>
        </w:rPr>
        <w:t>"La informació conté dades de caràcter personal?",</w:t>
      </w:r>
      <w:r w:rsidRPr="00BD23B5">
        <w:rPr>
          <w:rFonts w:ascii="Arial" w:eastAsia="Segoe UI" w:hAnsi="Arial" w:cs="Arial"/>
          <w:sz w:val="22"/>
        </w:rPr>
        <w:t xml:space="preserve"> sinó passar a </w:t>
      </w:r>
      <w:r w:rsidRPr="00BD23B5">
        <w:rPr>
          <w:rFonts w:ascii="Arial" w:eastAsia="Segoe UI" w:hAnsi="Arial" w:cs="Arial"/>
          <w:color w:val="0070C0"/>
          <w:sz w:val="22"/>
        </w:rPr>
        <w:t>l'activitat 20.</w:t>
      </w:r>
    </w:p>
    <w:p w14:paraId="310EC2D9" w14:textId="77777777" w:rsidR="000A3597" w:rsidRPr="00226D7E" w:rsidRDefault="000A3597" w:rsidP="00E65628">
      <w:pPr>
        <w:rPr>
          <w:rFonts w:ascii="Arial" w:hAnsi="Arial" w:cs="Arial"/>
        </w:rPr>
      </w:pPr>
    </w:p>
    <w:p w14:paraId="1E55DB85" w14:textId="77777777" w:rsidR="000A3597" w:rsidRPr="00226D7E" w:rsidRDefault="000A3597" w:rsidP="00E65628">
      <w:pPr>
        <w:rPr>
          <w:rFonts w:ascii="Arial" w:hAnsi="Arial" w:cs="Arial"/>
        </w:rPr>
      </w:pPr>
    </w:p>
    <w:p w14:paraId="5ED34B3E" w14:textId="77777777" w:rsidR="000A3597" w:rsidRPr="00226D7E" w:rsidRDefault="000A3597" w:rsidP="00E65628">
      <w:pPr>
        <w:rPr>
          <w:rFonts w:ascii="Arial" w:hAnsi="Arial" w:cs="Arial"/>
        </w:rPr>
      </w:pPr>
    </w:p>
    <w:p w14:paraId="6AFA5FC3" w14:textId="77777777" w:rsidR="000A3597" w:rsidRPr="00226D7E" w:rsidRDefault="000A3597" w:rsidP="000A3597">
      <w:pPr>
        <w:spacing w:line="360" w:lineRule="auto"/>
        <w:rPr>
          <w:rFonts w:ascii="Arial" w:hAnsi="Arial" w:cs="Arial"/>
        </w:rPr>
      </w:pPr>
    </w:p>
    <w:p w14:paraId="2238BEAB" w14:textId="77777777" w:rsidR="000A3597" w:rsidRDefault="005B0CF3" w:rsidP="00E65628">
      <w:pPr>
        <w:pStyle w:val="bizHeading4"/>
        <w:numPr>
          <w:ilvl w:val="0"/>
          <w:numId w:val="0"/>
        </w:numPr>
        <w:spacing w:before="0" w:after="0"/>
        <w:ind w:left="360" w:hanging="360"/>
        <w:rPr>
          <w:rFonts w:ascii="Arial" w:hAnsi="Arial" w:cs="Arial"/>
          <w:color w:val="0070C0"/>
        </w:rPr>
      </w:pPr>
      <w:bookmarkStart w:id="32" w:name="_Toc256000063"/>
      <w:r>
        <w:rPr>
          <w:rFonts w:ascii="Arial" w:hAnsi="Arial" w:cs="Arial"/>
          <w:noProof/>
          <w:lang w:eastAsia="ca-ES"/>
        </w:rPr>
        <w:drawing>
          <wp:inline distT="0" distB="0" distL="0" distR="0" wp14:anchorId="08FCDA45" wp14:editId="674E4289">
            <wp:extent cx="233045" cy="23304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843915">
        <w:rPr>
          <w:rFonts w:ascii="Arial" w:hAnsi="Arial" w:cs="Arial"/>
          <w:color w:val="0070C0"/>
        </w:rPr>
        <w:t xml:space="preserve">20. Notificar la </w:t>
      </w:r>
      <w:r w:rsidR="000A3597" w:rsidRPr="00E65628">
        <w:rPr>
          <w:rFonts w:ascii="Arial" w:hAnsi="Arial" w:cs="Arial"/>
          <w:color w:val="0070C0"/>
        </w:rPr>
        <w:t>denegació</w:t>
      </w:r>
      <w:bookmarkEnd w:id="32"/>
    </w:p>
    <w:p w14:paraId="75F75F4A" w14:textId="77777777" w:rsidR="00E65628" w:rsidRPr="00E65628" w:rsidRDefault="00E65628" w:rsidP="00E65628">
      <w:pPr>
        <w:pStyle w:val="Normal4"/>
        <w:spacing w:before="60"/>
        <w:ind w:left="505"/>
        <w:rPr>
          <w:lang w:val="ca-ES"/>
        </w:rPr>
      </w:pPr>
    </w:p>
    <w:p w14:paraId="2E0F8A6D" w14:textId="77777777" w:rsidR="000A3597" w:rsidRDefault="000A3597" w:rsidP="00E65628">
      <w:pPr>
        <w:rPr>
          <w:rFonts w:ascii="Arial" w:hAnsi="Arial" w:cs="Arial"/>
          <w:bCs/>
          <w:i/>
          <w:color w:val="891536"/>
          <w:sz w:val="22"/>
        </w:rPr>
      </w:pPr>
      <w:r w:rsidRPr="00BD0E0E">
        <w:rPr>
          <w:rFonts w:ascii="Arial" w:hAnsi="Arial" w:cs="Arial"/>
          <w:bCs/>
          <w:i/>
          <w:color w:val="891536"/>
          <w:sz w:val="22"/>
        </w:rPr>
        <w:t>Descripció</w:t>
      </w:r>
    </w:p>
    <w:p w14:paraId="253E4AD8" w14:textId="77777777" w:rsidR="00E65628" w:rsidRPr="00BD0E0E" w:rsidRDefault="00E65628" w:rsidP="00E65628">
      <w:pPr>
        <w:spacing w:before="0" w:line="80" w:lineRule="exact"/>
        <w:rPr>
          <w:rFonts w:ascii="Arial" w:hAnsi="Arial" w:cs="Arial"/>
          <w:bCs/>
          <w:i/>
          <w:color w:val="891536"/>
          <w:sz w:val="22"/>
        </w:rPr>
      </w:pPr>
    </w:p>
    <w:p w14:paraId="61CA12BD" w14:textId="77777777" w:rsidR="000A3597" w:rsidRPr="00226D7E" w:rsidRDefault="000A3597" w:rsidP="00E65628">
      <w:pPr>
        <w:rPr>
          <w:rFonts w:ascii="Arial" w:hAnsi="Arial" w:cs="Arial"/>
          <w:sz w:val="22"/>
        </w:rPr>
      </w:pPr>
      <w:r w:rsidRPr="00226D7E">
        <w:rPr>
          <w:rFonts w:ascii="Arial" w:eastAsia="Segoe UI" w:hAnsi="Arial" w:cs="Arial"/>
          <w:sz w:val="22"/>
        </w:rPr>
        <w:t>En cas que la informació sol·licitada faci referència a algun dels límits materials establerts per la llei i que no hagi passat prou temps perquè s'eliminin les restriccions, es notificarà la denegació al sol·licitant, motivant la decisió.</w:t>
      </w:r>
    </w:p>
    <w:p w14:paraId="203DC76F" w14:textId="77777777" w:rsidR="000A3597" w:rsidRPr="00226D7E" w:rsidRDefault="000A3597" w:rsidP="00E65628">
      <w:pPr>
        <w:rPr>
          <w:rFonts w:ascii="Arial" w:hAnsi="Arial" w:cs="Arial"/>
          <w:sz w:val="22"/>
        </w:rPr>
      </w:pPr>
    </w:p>
    <w:p w14:paraId="7D18C0F1" w14:textId="77777777" w:rsidR="000A3597" w:rsidRDefault="000A3597" w:rsidP="00E65628">
      <w:pPr>
        <w:rPr>
          <w:rFonts w:ascii="Arial" w:hAnsi="Arial" w:cs="Arial"/>
          <w:bCs/>
          <w:i/>
          <w:color w:val="891536"/>
          <w:sz w:val="22"/>
        </w:rPr>
      </w:pPr>
      <w:r w:rsidRPr="00BD0E0E">
        <w:rPr>
          <w:rFonts w:ascii="Arial" w:hAnsi="Arial" w:cs="Arial"/>
          <w:bCs/>
          <w:i/>
          <w:color w:val="891536"/>
          <w:sz w:val="22"/>
        </w:rPr>
        <w:t>Responsables</w:t>
      </w:r>
    </w:p>
    <w:p w14:paraId="39AED2AA" w14:textId="77777777" w:rsidR="00E65628" w:rsidRPr="00BD0E0E" w:rsidRDefault="00E65628" w:rsidP="00E65628">
      <w:pPr>
        <w:spacing w:before="0" w:line="80" w:lineRule="exact"/>
        <w:rPr>
          <w:rFonts w:ascii="Arial" w:hAnsi="Arial" w:cs="Arial"/>
          <w:bCs/>
          <w:i/>
          <w:color w:val="891536"/>
          <w:sz w:val="22"/>
        </w:rPr>
      </w:pPr>
    </w:p>
    <w:p w14:paraId="02D49A01" w14:textId="77777777" w:rsidR="000A3597" w:rsidRPr="00226D7E" w:rsidRDefault="000A3597" w:rsidP="00E65628">
      <w:pPr>
        <w:rPr>
          <w:rFonts w:ascii="Arial" w:hAnsi="Arial" w:cs="Arial"/>
          <w:sz w:val="22"/>
        </w:rPr>
      </w:pPr>
      <w:r w:rsidRPr="00226D7E">
        <w:rPr>
          <w:rFonts w:ascii="Arial" w:hAnsi="Arial" w:cs="Arial"/>
          <w:sz w:val="22"/>
        </w:rPr>
        <w:t>Òrgan responsable de la informació pública.</w:t>
      </w:r>
    </w:p>
    <w:p w14:paraId="3124CE76" w14:textId="77777777" w:rsidR="000A3597" w:rsidRPr="00E65628" w:rsidRDefault="000A3597" w:rsidP="00E65628">
      <w:pPr>
        <w:rPr>
          <w:rFonts w:ascii="Arial" w:hAnsi="Arial" w:cs="Arial"/>
          <w:sz w:val="22"/>
        </w:rPr>
      </w:pPr>
    </w:p>
    <w:p w14:paraId="6C116440" w14:textId="77777777" w:rsidR="000A3597" w:rsidRPr="00E65628" w:rsidRDefault="000A3597" w:rsidP="00E65628">
      <w:pPr>
        <w:rPr>
          <w:rFonts w:ascii="Arial" w:hAnsi="Arial" w:cs="Arial"/>
          <w:b/>
          <w:bCs/>
          <w:sz w:val="22"/>
        </w:rPr>
      </w:pPr>
      <w:r w:rsidRPr="00E65628">
        <w:rPr>
          <w:rFonts w:ascii="Arial" w:hAnsi="Arial" w:cs="Arial"/>
          <w:b/>
          <w:bCs/>
          <w:sz w:val="22"/>
        </w:rPr>
        <w:t>Observacions</w:t>
      </w:r>
    </w:p>
    <w:p w14:paraId="723FE4DB" w14:textId="77777777" w:rsidR="000A3597" w:rsidRPr="00226D7E" w:rsidRDefault="000A3597" w:rsidP="00E65628">
      <w:pPr>
        <w:rPr>
          <w:rFonts w:ascii="Arial" w:hAnsi="Arial" w:cs="Arial"/>
          <w:sz w:val="22"/>
        </w:rPr>
      </w:pPr>
      <w:r w:rsidRPr="00226D7E">
        <w:rPr>
          <w:rFonts w:ascii="Arial" w:eastAsia="Arial" w:hAnsi="Arial" w:cs="Arial"/>
          <w:color w:val="000000"/>
          <w:sz w:val="22"/>
        </w:rPr>
        <w:t>El/la sol·licitant té dret a presentar recurs potestatiu de reposició a l'òrgan que ha dictat la resolució (</w:t>
      </w:r>
      <w:r w:rsidR="00576713">
        <w:rPr>
          <w:rFonts w:ascii="Arial" w:eastAsia="Arial" w:hAnsi="Arial" w:cs="Arial"/>
          <w:color w:val="000000"/>
          <w:sz w:val="22"/>
        </w:rPr>
        <w:t>Llei catalana</w:t>
      </w:r>
      <w:r w:rsidRPr="00226D7E">
        <w:rPr>
          <w:rFonts w:ascii="Arial" w:eastAsia="Arial" w:hAnsi="Arial" w:cs="Arial"/>
          <w:color w:val="000000"/>
          <w:sz w:val="22"/>
        </w:rPr>
        <w:t>, art. 38).</w:t>
      </w:r>
    </w:p>
    <w:p w14:paraId="183B9E45" w14:textId="77777777" w:rsidR="000A3597" w:rsidRPr="00226D7E" w:rsidRDefault="000A3597" w:rsidP="00E65628">
      <w:pPr>
        <w:rPr>
          <w:rFonts w:ascii="Arial" w:hAnsi="Arial" w:cs="Arial"/>
          <w:sz w:val="22"/>
        </w:rPr>
      </w:pPr>
      <w:r w:rsidRPr="00226D7E">
        <w:rPr>
          <w:rFonts w:ascii="Arial" w:eastAsia="Arial" w:hAnsi="Arial" w:cs="Arial"/>
          <w:color w:val="000000"/>
          <w:sz w:val="22"/>
        </w:rPr>
        <w:t>Per altra banda, les resolucions expresses o presumptes en matèria d’accés a la informació pública i, si escau, les que resolguin el recurs de reposició poden ésser objecte de reclamació gratuïta i voluntària davant la Comissió de Garantia del Dret d’Accés a la Informació Pública, encarregada de vetllar pel compliment i les garanties del dret d’accés a la informació pública que regula aquest títol (</w:t>
      </w:r>
      <w:r w:rsidR="00576713">
        <w:rPr>
          <w:rFonts w:ascii="Arial" w:eastAsia="Arial" w:hAnsi="Arial" w:cs="Arial"/>
          <w:color w:val="000000"/>
          <w:sz w:val="22"/>
        </w:rPr>
        <w:t>Llei catalana</w:t>
      </w:r>
      <w:r w:rsidRPr="00226D7E">
        <w:rPr>
          <w:rFonts w:ascii="Arial" w:eastAsia="Arial" w:hAnsi="Arial" w:cs="Arial"/>
          <w:color w:val="000000"/>
          <w:sz w:val="22"/>
        </w:rPr>
        <w:t xml:space="preserve">, art.39). </w:t>
      </w:r>
    </w:p>
    <w:p w14:paraId="42338885" w14:textId="77777777" w:rsidR="000A3597" w:rsidRPr="00226D7E" w:rsidRDefault="000A3597" w:rsidP="00E65628">
      <w:pPr>
        <w:rPr>
          <w:rFonts w:ascii="Arial" w:hAnsi="Arial" w:cs="Arial"/>
        </w:rPr>
      </w:pPr>
      <w:r w:rsidRPr="00226D7E">
        <w:rPr>
          <w:rFonts w:ascii="Arial" w:eastAsia="Arial" w:hAnsi="Arial" w:cs="Arial"/>
          <w:b/>
          <w:bCs/>
          <w:color w:val="000000"/>
          <w:sz w:val="16"/>
          <w:szCs w:val="16"/>
        </w:rPr>
        <w:t> </w:t>
      </w:r>
    </w:p>
    <w:p w14:paraId="4E092CC8" w14:textId="77777777" w:rsidR="000A3597" w:rsidRDefault="005B0CF3" w:rsidP="00E65628">
      <w:pPr>
        <w:pStyle w:val="bizHeading4"/>
        <w:numPr>
          <w:ilvl w:val="0"/>
          <w:numId w:val="0"/>
        </w:numPr>
        <w:spacing w:before="0" w:after="0"/>
        <w:ind w:left="360" w:hanging="360"/>
        <w:rPr>
          <w:rFonts w:ascii="Arial" w:hAnsi="Arial" w:cs="Arial"/>
          <w:color w:val="86A743"/>
        </w:rPr>
      </w:pPr>
      <w:bookmarkStart w:id="33" w:name="_Toc256000065"/>
      <w:r>
        <w:rPr>
          <w:rFonts w:ascii="Arial" w:hAnsi="Arial" w:cs="Arial"/>
          <w:noProof/>
          <w:lang w:eastAsia="ca-ES"/>
        </w:rPr>
        <w:drawing>
          <wp:inline distT="0" distB="0" distL="0" distR="0" wp14:anchorId="405B67D2" wp14:editId="0DAACC44">
            <wp:extent cx="233045" cy="23304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E65628">
        <w:rPr>
          <w:rFonts w:ascii="Arial" w:hAnsi="Arial" w:cs="Arial"/>
          <w:color w:val="86A743"/>
        </w:rPr>
        <w:t>La informació conté dades de caràcter personal?</w:t>
      </w:r>
      <w:bookmarkEnd w:id="33"/>
    </w:p>
    <w:p w14:paraId="5107E606" w14:textId="77777777" w:rsidR="00E65628" w:rsidRPr="00E65628" w:rsidRDefault="00E65628" w:rsidP="00E65628">
      <w:pPr>
        <w:pStyle w:val="Normal4"/>
        <w:spacing w:before="0" w:line="120" w:lineRule="exact"/>
        <w:ind w:left="505"/>
        <w:rPr>
          <w:lang w:val="ca-ES"/>
        </w:rPr>
      </w:pPr>
    </w:p>
    <w:p w14:paraId="37104733" w14:textId="77777777" w:rsidR="000A3597" w:rsidRDefault="000A3597" w:rsidP="00E65628">
      <w:pPr>
        <w:rPr>
          <w:rFonts w:ascii="Arial" w:hAnsi="Arial" w:cs="Arial"/>
          <w:bCs/>
          <w:i/>
          <w:color w:val="891536"/>
          <w:sz w:val="22"/>
        </w:rPr>
      </w:pPr>
      <w:r w:rsidRPr="00BD0E0E">
        <w:rPr>
          <w:rFonts w:ascii="Arial" w:hAnsi="Arial" w:cs="Arial"/>
          <w:bCs/>
          <w:i/>
          <w:color w:val="891536"/>
          <w:sz w:val="22"/>
        </w:rPr>
        <w:t>Descripció</w:t>
      </w:r>
    </w:p>
    <w:p w14:paraId="06885343" w14:textId="77777777" w:rsidR="00E65628" w:rsidRPr="00BD0E0E" w:rsidRDefault="00E65628" w:rsidP="00E65628">
      <w:pPr>
        <w:spacing w:before="0" w:line="80" w:lineRule="exact"/>
        <w:rPr>
          <w:rFonts w:ascii="Arial" w:hAnsi="Arial" w:cs="Arial"/>
          <w:bCs/>
          <w:i/>
          <w:color w:val="891536"/>
          <w:sz w:val="22"/>
        </w:rPr>
      </w:pPr>
    </w:p>
    <w:p w14:paraId="36EEDBC0" w14:textId="77777777" w:rsidR="000A3597" w:rsidRPr="00226D7E" w:rsidRDefault="000A3597" w:rsidP="00E65628">
      <w:pPr>
        <w:rPr>
          <w:rFonts w:ascii="Arial" w:hAnsi="Arial" w:cs="Arial"/>
          <w:sz w:val="22"/>
        </w:rPr>
      </w:pPr>
      <w:r w:rsidRPr="00226D7E">
        <w:rPr>
          <w:rFonts w:ascii="Arial" w:eastAsia="Segoe UI" w:hAnsi="Arial" w:cs="Arial"/>
          <w:color w:val="000000"/>
          <w:sz w:val="22"/>
        </w:rPr>
        <w:t xml:space="preserve">Si la petició conté dades de caràcter personal anar al rombe de decisió </w:t>
      </w:r>
      <w:r w:rsidRPr="00843915">
        <w:rPr>
          <w:rFonts w:ascii="Arial" w:eastAsia="Segoe UI" w:hAnsi="Arial" w:cs="Arial"/>
          <w:i/>
          <w:color w:val="86A743"/>
          <w:sz w:val="22"/>
        </w:rPr>
        <w:t>"Es poden anonimitzar?</w:t>
      </w:r>
      <w:r w:rsidRPr="00226D7E">
        <w:rPr>
          <w:rFonts w:ascii="Arial" w:eastAsia="Segoe UI" w:hAnsi="Arial" w:cs="Arial"/>
          <w:color w:val="000000"/>
          <w:sz w:val="22"/>
        </w:rPr>
        <w:t xml:space="preserve">", en cas contrari passar al rombe de decisió </w:t>
      </w:r>
      <w:r w:rsidRPr="00E65628">
        <w:rPr>
          <w:rFonts w:ascii="Arial" w:eastAsia="Segoe UI" w:hAnsi="Arial" w:cs="Arial"/>
          <w:i/>
          <w:color w:val="86A743"/>
          <w:sz w:val="22"/>
        </w:rPr>
        <w:t xml:space="preserve">“La sol·licitud afecta els interessos de tercers?" </w:t>
      </w:r>
      <w:r w:rsidRPr="00226D7E">
        <w:rPr>
          <w:rFonts w:ascii="Arial" w:eastAsia="Segoe UI" w:hAnsi="Arial" w:cs="Arial"/>
          <w:color w:val="000000"/>
          <w:sz w:val="22"/>
        </w:rPr>
        <w:t>(diagrama 3).</w:t>
      </w:r>
    </w:p>
    <w:p w14:paraId="04712740" w14:textId="77777777" w:rsidR="000A3597" w:rsidRPr="00226D7E" w:rsidRDefault="000A3597" w:rsidP="00E65628">
      <w:pPr>
        <w:rPr>
          <w:rFonts w:ascii="Arial" w:hAnsi="Arial" w:cs="Arial"/>
        </w:rPr>
      </w:pPr>
    </w:p>
    <w:p w14:paraId="03FB7535" w14:textId="77777777" w:rsidR="000A3597" w:rsidRDefault="005B0CF3" w:rsidP="00E65628">
      <w:pPr>
        <w:pStyle w:val="bizHeading4"/>
        <w:numPr>
          <w:ilvl w:val="0"/>
          <w:numId w:val="0"/>
        </w:numPr>
        <w:spacing w:before="0" w:after="0"/>
        <w:ind w:left="360" w:hanging="360"/>
        <w:rPr>
          <w:rFonts w:ascii="Arial" w:hAnsi="Arial" w:cs="Arial"/>
          <w:color w:val="86A743"/>
        </w:rPr>
      </w:pPr>
      <w:bookmarkStart w:id="34" w:name="_Toc256000067"/>
      <w:r>
        <w:rPr>
          <w:rFonts w:ascii="Arial" w:hAnsi="Arial" w:cs="Arial"/>
          <w:noProof/>
          <w:lang w:eastAsia="ca-ES"/>
        </w:rPr>
        <w:drawing>
          <wp:inline distT="0" distB="0" distL="0" distR="0" wp14:anchorId="6C6B1289" wp14:editId="62B2F6B2">
            <wp:extent cx="233045" cy="23304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E65628">
        <w:rPr>
          <w:rFonts w:ascii="Arial" w:hAnsi="Arial" w:cs="Arial"/>
          <w:color w:val="86A743"/>
        </w:rPr>
        <w:t>Es poden anonimitzar?</w:t>
      </w:r>
      <w:bookmarkEnd w:id="34"/>
    </w:p>
    <w:p w14:paraId="60CC1325" w14:textId="77777777" w:rsidR="00E65628" w:rsidRPr="00E65628" w:rsidRDefault="00E65628" w:rsidP="00E65628">
      <w:pPr>
        <w:pStyle w:val="Normal4"/>
        <w:spacing w:line="120" w:lineRule="exact"/>
        <w:ind w:left="505"/>
        <w:rPr>
          <w:lang w:val="ca-ES"/>
        </w:rPr>
      </w:pPr>
    </w:p>
    <w:p w14:paraId="100768AE" w14:textId="77777777" w:rsidR="000A3597" w:rsidRDefault="000A3597" w:rsidP="00E65628">
      <w:pPr>
        <w:rPr>
          <w:rFonts w:ascii="Arial" w:hAnsi="Arial" w:cs="Arial"/>
          <w:bCs/>
          <w:i/>
          <w:color w:val="891536"/>
          <w:sz w:val="22"/>
        </w:rPr>
      </w:pPr>
      <w:r w:rsidRPr="00BD0E0E">
        <w:rPr>
          <w:rFonts w:ascii="Arial" w:hAnsi="Arial" w:cs="Arial"/>
          <w:bCs/>
          <w:i/>
          <w:color w:val="891536"/>
          <w:sz w:val="22"/>
        </w:rPr>
        <w:t>Descripció</w:t>
      </w:r>
    </w:p>
    <w:p w14:paraId="0747A6D1" w14:textId="77777777" w:rsidR="00E65628" w:rsidRPr="00BD0E0E" w:rsidRDefault="00E65628" w:rsidP="00E65628">
      <w:pPr>
        <w:spacing w:before="0" w:line="80" w:lineRule="exact"/>
        <w:rPr>
          <w:rFonts w:ascii="Arial" w:hAnsi="Arial" w:cs="Arial"/>
          <w:bCs/>
          <w:i/>
          <w:color w:val="891536"/>
          <w:sz w:val="22"/>
        </w:rPr>
      </w:pPr>
    </w:p>
    <w:p w14:paraId="62D75DF7" w14:textId="77777777" w:rsidR="000A3597" w:rsidRPr="00226D7E" w:rsidRDefault="000A3597" w:rsidP="00E65628">
      <w:pPr>
        <w:rPr>
          <w:rFonts w:ascii="Arial" w:hAnsi="Arial" w:cs="Arial"/>
          <w:sz w:val="22"/>
        </w:rPr>
      </w:pPr>
      <w:r w:rsidRPr="00226D7E">
        <w:rPr>
          <w:rFonts w:ascii="Arial" w:eastAsia="Segoe UI" w:hAnsi="Arial" w:cs="Arial"/>
          <w:color w:val="000000"/>
          <w:sz w:val="22"/>
        </w:rPr>
        <w:t>Si les dades de caràcter personal que apareixen a la informació sol·licitada no es poden anonimitzar anar al rombe de decisió "Són dades personals d'especial protecció?", sinó anar al rombe de decisió "La sol·licitud afecta els interessos de tercers?" (diagrama 3).</w:t>
      </w:r>
    </w:p>
    <w:p w14:paraId="7B3CB5DA" w14:textId="77777777" w:rsidR="000A3597" w:rsidRPr="00226D7E" w:rsidRDefault="000A3597" w:rsidP="00E65628">
      <w:pPr>
        <w:rPr>
          <w:rFonts w:ascii="Arial" w:hAnsi="Arial" w:cs="Arial"/>
        </w:rPr>
      </w:pPr>
    </w:p>
    <w:p w14:paraId="63196654" w14:textId="77777777" w:rsidR="000A3597" w:rsidRDefault="005B0CF3" w:rsidP="00E65628">
      <w:pPr>
        <w:pStyle w:val="bizHeading4"/>
        <w:numPr>
          <w:ilvl w:val="0"/>
          <w:numId w:val="0"/>
        </w:numPr>
        <w:spacing w:before="0" w:after="0"/>
        <w:ind w:left="360" w:hanging="360"/>
        <w:rPr>
          <w:rFonts w:ascii="Arial" w:hAnsi="Arial" w:cs="Arial"/>
          <w:color w:val="86A743"/>
        </w:rPr>
      </w:pPr>
      <w:bookmarkStart w:id="35" w:name="_Toc256000068"/>
      <w:r>
        <w:rPr>
          <w:rFonts w:ascii="Arial" w:hAnsi="Arial" w:cs="Arial"/>
          <w:noProof/>
          <w:lang w:eastAsia="ca-ES"/>
        </w:rPr>
        <w:drawing>
          <wp:inline distT="0" distB="0" distL="0" distR="0" wp14:anchorId="06AEFE48" wp14:editId="025DCE0D">
            <wp:extent cx="233045" cy="23304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E65628">
        <w:rPr>
          <w:rFonts w:ascii="Arial" w:hAnsi="Arial" w:cs="Arial"/>
          <w:color w:val="86A743"/>
        </w:rPr>
        <w:t>Són dades personals d' especial protecció?</w:t>
      </w:r>
      <w:bookmarkEnd w:id="35"/>
      <w:r w:rsidR="000A3597" w:rsidRPr="00E65628">
        <w:rPr>
          <w:rFonts w:ascii="Arial" w:hAnsi="Arial" w:cs="Arial"/>
          <w:color w:val="86A743"/>
        </w:rPr>
        <w:t xml:space="preserve"> </w:t>
      </w:r>
    </w:p>
    <w:p w14:paraId="6077815A" w14:textId="77777777" w:rsidR="00E65628" w:rsidRPr="00E65628" w:rsidRDefault="00E65628" w:rsidP="00E65628">
      <w:pPr>
        <w:pStyle w:val="Normal4"/>
        <w:rPr>
          <w:lang w:val="ca-ES"/>
        </w:rPr>
      </w:pPr>
    </w:p>
    <w:p w14:paraId="63AA358E" w14:textId="77777777" w:rsidR="000A3597" w:rsidRDefault="000A3597" w:rsidP="00E65628">
      <w:pPr>
        <w:spacing w:before="0"/>
        <w:rPr>
          <w:rFonts w:ascii="Arial" w:hAnsi="Arial" w:cs="Arial"/>
          <w:bCs/>
          <w:i/>
          <w:color w:val="891536"/>
          <w:sz w:val="22"/>
        </w:rPr>
      </w:pPr>
      <w:r w:rsidRPr="00BD0E0E">
        <w:rPr>
          <w:rFonts w:ascii="Arial" w:hAnsi="Arial" w:cs="Arial"/>
          <w:bCs/>
          <w:i/>
          <w:color w:val="891536"/>
          <w:sz w:val="22"/>
        </w:rPr>
        <w:lastRenderedPageBreak/>
        <w:t>Descripció</w:t>
      </w:r>
    </w:p>
    <w:p w14:paraId="13D57CF4" w14:textId="77777777" w:rsidR="00E65628" w:rsidRPr="00BD0E0E" w:rsidRDefault="00E65628" w:rsidP="00E65628">
      <w:pPr>
        <w:spacing w:before="0"/>
        <w:rPr>
          <w:rFonts w:ascii="Arial" w:hAnsi="Arial" w:cs="Arial"/>
          <w:bCs/>
          <w:i/>
          <w:color w:val="891536"/>
          <w:sz w:val="22"/>
        </w:rPr>
      </w:pPr>
    </w:p>
    <w:p w14:paraId="0027537E" w14:textId="77777777" w:rsidR="000A3597" w:rsidRPr="00E65628" w:rsidRDefault="000A3597" w:rsidP="00E65628">
      <w:pPr>
        <w:spacing w:before="0"/>
        <w:rPr>
          <w:rFonts w:ascii="Arial" w:hAnsi="Arial" w:cs="Arial"/>
          <w:color w:val="0070C0"/>
          <w:sz w:val="22"/>
        </w:rPr>
      </w:pPr>
      <w:r w:rsidRPr="00226D7E">
        <w:rPr>
          <w:rFonts w:ascii="Arial" w:eastAsia="Arial" w:hAnsi="Arial" w:cs="Arial"/>
          <w:color w:val="000000"/>
          <w:sz w:val="22"/>
          <w:shd w:val="clear" w:color="auto" w:fill="FFFFFF"/>
        </w:rPr>
        <w:t xml:space="preserve">Si la informació sol·licitada conté dades d'especial protecció anar al rombe de decisió </w:t>
      </w:r>
      <w:r w:rsidRPr="00843915">
        <w:rPr>
          <w:rFonts w:ascii="Arial" w:eastAsia="Arial" w:hAnsi="Arial" w:cs="Arial"/>
          <w:i/>
          <w:color w:val="86A743"/>
          <w:sz w:val="22"/>
          <w:shd w:val="clear" w:color="auto" w:fill="FFFFFF"/>
        </w:rPr>
        <w:t>"Hi ha consentiment exprés o ha passat el termini?",</w:t>
      </w:r>
      <w:r w:rsidRPr="00226D7E">
        <w:rPr>
          <w:rFonts w:ascii="Arial" w:eastAsia="Arial" w:hAnsi="Arial" w:cs="Arial"/>
          <w:color w:val="000000"/>
          <w:sz w:val="22"/>
          <w:shd w:val="clear" w:color="auto" w:fill="FFFFFF"/>
        </w:rPr>
        <w:t xml:space="preserve"> sinó anar a </w:t>
      </w:r>
      <w:r w:rsidRPr="00E65628">
        <w:rPr>
          <w:rFonts w:ascii="Arial" w:eastAsia="Arial" w:hAnsi="Arial" w:cs="Arial"/>
          <w:color w:val="0070C0"/>
          <w:sz w:val="22"/>
          <w:shd w:val="clear" w:color="auto" w:fill="FFFFFF"/>
        </w:rPr>
        <w:t>l'activitat 22. </w:t>
      </w:r>
    </w:p>
    <w:p w14:paraId="7FBABABF" w14:textId="77777777" w:rsidR="000A3597" w:rsidRPr="00226D7E" w:rsidRDefault="000A3597" w:rsidP="000A3597">
      <w:pPr>
        <w:spacing w:line="360" w:lineRule="auto"/>
        <w:rPr>
          <w:rFonts w:ascii="Arial" w:hAnsi="Arial" w:cs="Arial"/>
        </w:rPr>
      </w:pPr>
    </w:p>
    <w:p w14:paraId="399B3783" w14:textId="77777777" w:rsidR="000A3597" w:rsidRDefault="005B0CF3" w:rsidP="00843915">
      <w:pPr>
        <w:pStyle w:val="bizHeading4"/>
        <w:numPr>
          <w:ilvl w:val="0"/>
          <w:numId w:val="0"/>
        </w:numPr>
        <w:spacing w:before="0" w:after="0"/>
        <w:ind w:left="360" w:hanging="360"/>
        <w:rPr>
          <w:rFonts w:ascii="Arial" w:hAnsi="Arial" w:cs="Arial"/>
          <w:color w:val="86A743"/>
        </w:rPr>
      </w:pPr>
      <w:bookmarkStart w:id="36" w:name="_Toc256000075"/>
      <w:r>
        <w:rPr>
          <w:rFonts w:ascii="Arial" w:hAnsi="Arial" w:cs="Arial"/>
          <w:noProof/>
          <w:lang w:eastAsia="ca-ES"/>
        </w:rPr>
        <w:drawing>
          <wp:inline distT="0" distB="0" distL="0" distR="0" wp14:anchorId="63B67D8C" wp14:editId="6AFB3FDF">
            <wp:extent cx="233045" cy="23304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43915">
        <w:rPr>
          <w:rFonts w:ascii="Arial" w:hAnsi="Arial" w:cs="Arial"/>
          <w:color w:val="86A743"/>
        </w:rPr>
        <w:t>Hi ha consentiment exprés o ha passat el termini?</w:t>
      </w:r>
      <w:bookmarkEnd w:id="36"/>
    </w:p>
    <w:p w14:paraId="12AD63B3" w14:textId="77777777" w:rsidR="00843915" w:rsidRPr="00843915" w:rsidRDefault="00843915" w:rsidP="00843915">
      <w:pPr>
        <w:pStyle w:val="Normal4"/>
        <w:spacing w:line="120" w:lineRule="exact"/>
        <w:ind w:left="505"/>
        <w:rPr>
          <w:lang w:val="ca-ES"/>
        </w:rPr>
      </w:pPr>
    </w:p>
    <w:p w14:paraId="20D68BF7" w14:textId="77777777" w:rsidR="000A3597" w:rsidRDefault="000A3597" w:rsidP="00843915">
      <w:pPr>
        <w:rPr>
          <w:rFonts w:ascii="Arial" w:hAnsi="Arial" w:cs="Arial"/>
          <w:bCs/>
          <w:i/>
          <w:color w:val="891536"/>
          <w:sz w:val="22"/>
        </w:rPr>
      </w:pPr>
      <w:r w:rsidRPr="00BD0E0E">
        <w:rPr>
          <w:rFonts w:ascii="Arial" w:hAnsi="Arial" w:cs="Arial"/>
          <w:bCs/>
          <w:i/>
          <w:color w:val="891536"/>
          <w:sz w:val="22"/>
        </w:rPr>
        <w:t>Descripció</w:t>
      </w:r>
    </w:p>
    <w:p w14:paraId="61C45693" w14:textId="77777777" w:rsidR="00843915" w:rsidRPr="00BD0E0E" w:rsidRDefault="00843915" w:rsidP="00843915">
      <w:pPr>
        <w:spacing w:before="0" w:line="80" w:lineRule="exact"/>
        <w:rPr>
          <w:rFonts w:ascii="Arial" w:hAnsi="Arial" w:cs="Arial"/>
          <w:bCs/>
          <w:i/>
          <w:color w:val="891536"/>
          <w:sz w:val="22"/>
        </w:rPr>
      </w:pPr>
    </w:p>
    <w:p w14:paraId="443A290F" w14:textId="77777777" w:rsidR="000A3597" w:rsidRPr="00226D7E" w:rsidRDefault="000A3597" w:rsidP="00843915">
      <w:pPr>
        <w:rPr>
          <w:rFonts w:ascii="Arial" w:hAnsi="Arial" w:cs="Arial"/>
          <w:sz w:val="22"/>
        </w:rPr>
      </w:pPr>
      <w:r w:rsidRPr="00226D7E">
        <w:rPr>
          <w:rFonts w:ascii="Arial" w:eastAsia="Segoe UI" w:hAnsi="Arial" w:cs="Arial"/>
          <w:color w:val="000000"/>
          <w:sz w:val="22"/>
        </w:rPr>
        <w:t>Si la informació sol·licitada conté dades d'especial protecció però es disposa del consentiment exprés de l'afectat o ha passat el termini ( 30 anys o més) anar al rombe de decisió "La sol·licitud afecta els interessos de tercers?" (diagrama 3), en cas de no tenir consentiment exprés i no haver transcorregut el termini anar a l'activitat 21 .</w:t>
      </w:r>
    </w:p>
    <w:p w14:paraId="0645EE42" w14:textId="77777777" w:rsidR="000A3597" w:rsidRPr="00226D7E" w:rsidRDefault="000A3597" w:rsidP="00843915">
      <w:pPr>
        <w:rPr>
          <w:rFonts w:ascii="Arial" w:hAnsi="Arial" w:cs="Arial"/>
        </w:rPr>
      </w:pPr>
    </w:p>
    <w:p w14:paraId="43D20A3B" w14:textId="77777777" w:rsidR="000A3597" w:rsidRDefault="005B0CF3" w:rsidP="00843915">
      <w:pPr>
        <w:pStyle w:val="bizHeading4"/>
        <w:numPr>
          <w:ilvl w:val="0"/>
          <w:numId w:val="0"/>
        </w:numPr>
        <w:spacing w:before="0" w:after="0"/>
        <w:ind w:left="360" w:hanging="360"/>
        <w:rPr>
          <w:rFonts w:ascii="Arial" w:hAnsi="Arial" w:cs="Arial"/>
          <w:color w:val="0070C0"/>
          <w:sz w:val="22"/>
          <w:szCs w:val="22"/>
        </w:rPr>
      </w:pPr>
      <w:bookmarkStart w:id="37" w:name="_Toc256000076"/>
      <w:r>
        <w:rPr>
          <w:rFonts w:ascii="Arial" w:hAnsi="Arial" w:cs="Arial"/>
          <w:noProof/>
          <w:lang w:eastAsia="ca-ES"/>
        </w:rPr>
        <w:drawing>
          <wp:inline distT="0" distB="0" distL="0" distR="0" wp14:anchorId="43CE40F4" wp14:editId="5A9E9CB1">
            <wp:extent cx="233045" cy="23304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43915">
        <w:rPr>
          <w:rFonts w:ascii="Arial" w:hAnsi="Arial" w:cs="Arial"/>
          <w:color w:val="0070C0"/>
          <w:sz w:val="22"/>
          <w:szCs w:val="22"/>
        </w:rPr>
        <w:t>21.</w:t>
      </w:r>
      <w:r w:rsidR="00843915" w:rsidRPr="00843915">
        <w:rPr>
          <w:rFonts w:ascii="Arial" w:hAnsi="Arial" w:cs="Arial"/>
          <w:color w:val="0070C0"/>
          <w:sz w:val="22"/>
          <w:szCs w:val="22"/>
        </w:rPr>
        <w:t xml:space="preserve"> </w:t>
      </w:r>
      <w:r w:rsidR="000A3597" w:rsidRPr="00843915">
        <w:rPr>
          <w:rFonts w:ascii="Arial" w:hAnsi="Arial" w:cs="Arial"/>
          <w:color w:val="0070C0"/>
          <w:sz w:val="22"/>
          <w:szCs w:val="22"/>
        </w:rPr>
        <w:t>Notificar denegació</w:t>
      </w:r>
      <w:bookmarkEnd w:id="37"/>
    </w:p>
    <w:p w14:paraId="6BDF525F" w14:textId="77777777" w:rsidR="00843915" w:rsidRPr="00843915" w:rsidRDefault="00843915" w:rsidP="00843915">
      <w:pPr>
        <w:pStyle w:val="Normal4"/>
        <w:spacing w:before="60"/>
        <w:ind w:left="505"/>
        <w:rPr>
          <w:lang w:val="ca-ES"/>
        </w:rPr>
      </w:pPr>
    </w:p>
    <w:p w14:paraId="7167F7A7" w14:textId="77777777" w:rsidR="000A3597" w:rsidRDefault="000A3597" w:rsidP="00843915">
      <w:pPr>
        <w:rPr>
          <w:rFonts w:ascii="Arial" w:hAnsi="Arial" w:cs="Arial"/>
          <w:bCs/>
          <w:i/>
          <w:color w:val="891536"/>
          <w:sz w:val="22"/>
        </w:rPr>
      </w:pPr>
      <w:r w:rsidRPr="00BD0E0E">
        <w:rPr>
          <w:rFonts w:ascii="Arial" w:hAnsi="Arial" w:cs="Arial"/>
          <w:bCs/>
          <w:i/>
          <w:color w:val="891536"/>
          <w:sz w:val="22"/>
        </w:rPr>
        <w:t>Descripció</w:t>
      </w:r>
    </w:p>
    <w:p w14:paraId="3C94A64C" w14:textId="77777777" w:rsidR="00843915" w:rsidRPr="00BD0E0E" w:rsidRDefault="00843915" w:rsidP="00843915">
      <w:pPr>
        <w:spacing w:before="0" w:line="80" w:lineRule="exact"/>
        <w:rPr>
          <w:rFonts w:ascii="Arial" w:hAnsi="Arial" w:cs="Arial"/>
          <w:bCs/>
          <w:i/>
          <w:color w:val="891536"/>
          <w:sz w:val="22"/>
        </w:rPr>
      </w:pPr>
    </w:p>
    <w:p w14:paraId="2DBC895A" w14:textId="217F559A" w:rsidR="000A3597" w:rsidRPr="00175A2B" w:rsidRDefault="000A3597" w:rsidP="00843915">
      <w:pPr>
        <w:rPr>
          <w:rFonts w:ascii="Arial" w:hAnsi="Arial" w:cs="Arial"/>
          <w:sz w:val="22"/>
        </w:rPr>
      </w:pPr>
      <w:r w:rsidRPr="00226D7E">
        <w:rPr>
          <w:rFonts w:ascii="Arial" w:eastAsia="Arial" w:hAnsi="Arial" w:cs="Arial"/>
          <w:sz w:val="22"/>
        </w:rPr>
        <w:t>En cas que la sol·licitud faci referència a informació d'especial protecció i no es disposi del consentiment de l'afectat/</w:t>
      </w:r>
      <w:proofErr w:type="spellStart"/>
      <w:r w:rsidRPr="00226D7E">
        <w:rPr>
          <w:rFonts w:ascii="Arial" w:eastAsia="Arial" w:hAnsi="Arial" w:cs="Arial"/>
          <w:sz w:val="22"/>
        </w:rPr>
        <w:t>ada</w:t>
      </w:r>
      <w:proofErr w:type="spellEnd"/>
      <w:r w:rsidRPr="00226D7E">
        <w:rPr>
          <w:rFonts w:ascii="Arial" w:eastAsia="Arial" w:hAnsi="Arial" w:cs="Arial"/>
          <w:sz w:val="22"/>
        </w:rPr>
        <w:t xml:space="preserve"> o no hagi passat prou temps, caldrà notificar </w:t>
      </w:r>
      <w:r w:rsidRPr="00175A2B">
        <w:rPr>
          <w:rFonts w:ascii="Arial" w:eastAsia="Arial" w:hAnsi="Arial" w:cs="Arial"/>
          <w:sz w:val="22"/>
        </w:rPr>
        <w:t xml:space="preserve">la </w:t>
      </w:r>
      <w:r w:rsidR="00175A2B" w:rsidRPr="00175A2B">
        <w:rPr>
          <w:rFonts w:ascii="Arial" w:eastAsia="Arial" w:hAnsi="Arial" w:cs="Arial"/>
          <w:sz w:val="22"/>
        </w:rPr>
        <w:t xml:space="preserve">resolució de </w:t>
      </w:r>
      <w:r w:rsidRPr="00175A2B">
        <w:rPr>
          <w:rFonts w:ascii="Arial" w:eastAsia="Arial" w:hAnsi="Arial" w:cs="Arial"/>
          <w:sz w:val="22"/>
        </w:rPr>
        <w:t>denega</w:t>
      </w:r>
      <w:r w:rsidR="00175A2B" w:rsidRPr="00175A2B">
        <w:rPr>
          <w:rFonts w:ascii="Arial" w:eastAsia="Arial" w:hAnsi="Arial" w:cs="Arial"/>
          <w:sz w:val="22"/>
        </w:rPr>
        <w:t>ció d'accés</w:t>
      </w:r>
      <w:r w:rsidRPr="00175A2B">
        <w:rPr>
          <w:rFonts w:ascii="Arial" w:eastAsia="Arial" w:hAnsi="Arial" w:cs="Arial"/>
          <w:sz w:val="22"/>
        </w:rPr>
        <w:t xml:space="preserve"> a la informació.</w:t>
      </w:r>
    </w:p>
    <w:p w14:paraId="34EE1012" w14:textId="77777777" w:rsidR="000A3597" w:rsidRPr="00226D7E" w:rsidRDefault="000A3597" w:rsidP="00843915">
      <w:pPr>
        <w:rPr>
          <w:rFonts w:ascii="Arial" w:hAnsi="Arial" w:cs="Arial"/>
          <w:sz w:val="22"/>
        </w:rPr>
      </w:pPr>
    </w:p>
    <w:p w14:paraId="2BEB5C3B" w14:textId="77777777" w:rsidR="000A3597" w:rsidRDefault="000A3597" w:rsidP="00843915">
      <w:pPr>
        <w:rPr>
          <w:rFonts w:ascii="Arial" w:hAnsi="Arial" w:cs="Arial"/>
          <w:bCs/>
          <w:i/>
          <w:color w:val="891536"/>
          <w:sz w:val="22"/>
        </w:rPr>
      </w:pPr>
      <w:r w:rsidRPr="00BD0E0E">
        <w:rPr>
          <w:rFonts w:ascii="Arial" w:hAnsi="Arial" w:cs="Arial"/>
          <w:bCs/>
          <w:i/>
          <w:color w:val="891536"/>
          <w:sz w:val="22"/>
        </w:rPr>
        <w:t>Responsables</w:t>
      </w:r>
    </w:p>
    <w:p w14:paraId="7F3E072A" w14:textId="77777777" w:rsidR="00843915" w:rsidRPr="00BD0E0E" w:rsidRDefault="00843915" w:rsidP="00843915">
      <w:pPr>
        <w:spacing w:before="0" w:line="80" w:lineRule="exact"/>
        <w:rPr>
          <w:rFonts w:ascii="Arial" w:hAnsi="Arial" w:cs="Arial"/>
          <w:bCs/>
          <w:i/>
          <w:color w:val="891536"/>
          <w:sz w:val="22"/>
        </w:rPr>
      </w:pPr>
    </w:p>
    <w:p w14:paraId="09A5DE42" w14:textId="77777777" w:rsidR="000A3597" w:rsidRPr="00226D7E" w:rsidRDefault="000A3597" w:rsidP="00843915">
      <w:pPr>
        <w:rPr>
          <w:rFonts w:ascii="Arial" w:hAnsi="Arial" w:cs="Arial"/>
          <w:sz w:val="22"/>
        </w:rPr>
      </w:pPr>
      <w:r w:rsidRPr="00226D7E">
        <w:rPr>
          <w:rFonts w:ascii="Arial" w:hAnsi="Arial" w:cs="Arial"/>
          <w:sz w:val="22"/>
        </w:rPr>
        <w:t>Òrgan responsable de la informació pública.</w:t>
      </w:r>
    </w:p>
    <w:p w14:paraId="3B4C312A" w14:textId="77777777" w:rsidR="000A3597" w:rsidRPr="00226D7E" w:rsidRDefault="000A3597" w:rsidP="00843915">
      <w:pPr>
        <w:rPr>
          <w:rFonts w:ascii="Arial" w:hAnsi="Arial" w:cs="Arial"/>
          <w:sz w:val="22"/>
        </w:rPr>
      </w:pPr>
    </w:p>
    <w:p w14:paraId="7506F205" w14:textId="77777777" w:rsidR="000A3597" w:rsidRPr="00226D7E" w:rsidRDefault="000A3597" w:rsidP="00843915">
      <w:pPr>
        <w:rPr>
          <w:rFonts w:ascii="Arial" w:hAnsi="Arial" w:cs="Arial"/>
          <w:sz w:val="22"/>
        </w:rPr>
      </w:pPr>
      <w:r w:rsidRPr="00226D7E">
        <w:rPr>
          <w:rFonts w:ascii="Arial" w:eastAsia="Arial" w:hAnsi="Arial" w:cs="Arial"/>
          <w:b/>
          <w:bCs/>
          <w:color w:val="000000"/>
          <w:sz w:val="22"/>
          <w:shd w:val="clear" w:color="auto" w:fill="FFFFFF"/>
        </w:rPr>
        <w:t>Observacions</w:t>
      </w:r>
    </w:p>
    <w:p w14:paraId="267F9AE3" w14:textId="77777777" w:rsidR="000A3597" w:rsidRPr="00226D7E" w:rsidRDefault="000A3597" w:rsidP="00843915">
      <w:pPr>
        <w:rPr>
          <w:rFonts w:ascii="Arial" w:hAnsi="Arial" w:cs="Arial"/>
          <w:sz w:val="22"/>
        </w:rPr>
      </w:pPr>
      <w:r w:rsidRPr="00226D7E">
        <w:rPr>
          <w:rFonts w:ascii="Arial" w:eastAsia="Arial" w:hAnsi="Arial" w:cs="Arial"/>
          <w:color w:val="000000"/>
          <w:sz w:val="22"/>
          <w:shd w:val="clear" w:color="auto" w:fill="FFFFFF"/>
        </w:rPr>
        <w:t xml:space="preserve">Les sol·licituds d’accés a la informació pública han d’ésser denegades si la informació que es vol obtenir conté dades personals especialment protegides, com ara les relatives a la ideologia, </w:t>
      </w:r>
      <w:proofErr w:type="spellStart"/>
      <w:r w:rsidRPr="00226D7E">
        <w:rPr>
          <w:rFonts w:ascii="Arial" w:eastAsia="Arial" w:hAnsi="Arial" w:cs="Arial"/>
          <w:color w:val="000000"/>
          <w:sz w:val="22"/>
          <w:shd w:val="clear" w:color="auto" w:fill="FFFFFF"/>
        </w:rPr>
        <w:t>l’afiliació</w:t>
      </w:r>
      <w:proofErr w:type="spellEnd"/>
      <w:r w:rsidRPr="00226D7E">
        <w:rPr>
          <w:rFonts w:ascii="Arial" w:eastAsia="Arial" w:hAnsi="Arial" w:cs="Arial"/>
          <w:color w:val="000000"/>
          <w:sz w:val="22"/>
          <w:shd w:val="clear" w:color="auto" w:fill="FFFFFF"/>
        </w:rPr>
        <w:t xml:space="preserve"> sindical, la religió, les creences, l’origen racial, la salut i la vida sexual, i també les relatives a la comissió d’infraccions penals o administratives que no comportin l’amonestació pública a l’infractor, llevat que l’afectat hi consenti expressament per mitjà d’un escrit que ha d’acompanyar la sol·licitud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Arial" w:hAnsi="Arial" w:cs="Arial"/>
          <w:color w:val="000000"/>
          <w:sz w:val="22"/>
          <w:shd w:val="clear" w:color="auto" w:fill="FFFFFF"/>
        </w:rPr>
        <w:t>art. 23).</w:t>
      </w:r>
    </w:p>
    <w:p w14:paraId="0865ADB1" w14:textId="77777777" w:rsidR="000A3597" w:rsidRPr="00226D7E" w:rsidRDefault="000A3597" w:rsidP="00843915">
      <w:pPr>
        <w:rPr>
          <w:rFonts w:ascii="Arial" w:hAnsi="Arial" w:cs="Arial"/>
          <w:sz w:val="22"/>
        </w:rPr>
      </w:pPr>
    </w:p>
    <w:p w14:paraId="3FC50DC2" w14:textId="77777777" w:rsidR="000A3597" w:rsidRPr="00226D7E" w:rsidRDefault="000A3597" w:rsidP="00843915">
      <w:pPr>
        <w:numPr>
          <w:ilvl w:val="0"/>
          <w:numId w:val="28"/>
        </w:numPr>
        <w:spacing w:before="0"/>
        <w:rPr>
          <w:rFonts w:ascii="Arial" w:hAnsi="Arial" w:cs="Arial"/>
          <w:sz w:val="22"/>
        </w:rPr>
      </w:pPr>
      <w:r w:rsidRPr="00226D7E">
        <w:rPr>
          <w:rFonts w:ascii="Arial" w:eastAsia="Arial" w:hAnsi="Arial" w:cs="Arial"/>
          <w:color w:val="000000"/>
          <w:sz w:val="22"/>
        </w:rPr>
        <w:t>El sol·licitant té dret a presentar recurs potestatiu de reposició davant l'òrgan que ha dictat la resolució (</w:t>
      </w:r>
      <w:r w:rsidR="00576713">
        <w:rPr>
          <w:rFonts w:ascii="Arial" w:eastAsia="Arial" w:hAnsi="Arial" w:cs="Arial"/>
          <w:color w:val="000000"/>
          <w:sz w:val="22"/>
        </w:rPr>
        <w:t>Llei catalana</w:t>
      </w:r>
      <w:r w:rsidRPr="00226D7E">
        <w:rPr>
          <w:rFonts w:ascii="Arial" w:eastAsia="Arial" w:hAnsi="Arial" w:cs="Arial"/>
          <w:color w:val="000000"/>
          <w:sz w:val="22"/>
        </w:rPr>
        <w:t>, art.38)</w:t>
      </w:r>
      <w:r w:rsidRPr="00226D7E">
        <w:rPr>
          <w:rFonts w:ascii="Arial" w:hAnsi="Arial" w:cs="Arial"/>
          <w:sz w:val="22"/>
        </w:rPr>
        <w:t xml:space="preserve">. </w:t>
      </w:r>
      <w:r w:rsidRPr="00226D7E">
        <w:rPr>
          <w:rFonts w:ascii="Arial" w:eastAsia="Arial" w:hAnsi="Arial" w:cs="Arial"/>
          <w:color w:val="000000"/>
          <w:sz w:val="22"/>
        </w:rPr>
        <w:t>Per altra banda, les resolucions expresses o presumptes en matèria d’accés a la informació pública i, si escau, les que resolguin el recurs de reposició poden ésser objecte de reclamació gratuïta i voluntària davant la Comissió de Garantia del Dret d’Accés a la Informació Pública, encarregada de vetllar pel compliment i les garanties del dret d’accés a la informació pública que regula aquest títol (</w:t>
      </w:r>
      <w:r w:rsidR="00576713">
        <w:rPr>
          <w:rFonts w:ascii="Arial" w:eastAsia="Arial" w:hAnsi="Arial" w:cs="Arial"/>
          <w:color w:val="000000"/>
          <w:sz w:val="22"/>
        </w:rPr>
        <w:t>Llei catalana</w:t>
      </w:r>
      <w:r w:rsidRPr="00226D7E">
        <w:rPr>
          <w:rFonts w:ascii="Arial" w:eastAsia="Arial" w:hAnsi="Arial" w:cs="Arial"/>
          <w:color w:val="000000"/>
          <w:sz w:val="22"/>
        </w:rPr>
        <w:t xml:space="preserve">, art.39).  </w:t>
      </w:r>
    </w:p>
    <w:p w14:paraId="05AD96A2" w14:textId="77777777" w:rsidR="00843915" w:rsidRPr="00226D7E" w:rsidRDefault="00843915" w:rsidP="000A3597">
      <w:pPr>
        <w:spacing w:line="360" w:lineRule="auto"/>
        <w:rPr>
          <w:rFonts w:ascii="Arial" w:hAnsi="Arial" w:cs="Arial"/>
        </w:rPr>
      </w:pPr>
    </w:p>
    <w:p w14:paraId="6F787F71" w14:textId="77777777" w:rsidR="000A3597" w:rsidRPr="00843915" w:rsidRDefault="005B0CF3" w:rsidP="00843915">
      <w:pPr>
        <w:pStyle w:val="bizHeading4"/>
        <w:numPr>
          <w:ilvl w:val="0"/>
          <w:numId w:val="0"/>
        </w:numPr>
        <w:spacing w:before="0" w:after="0" w:line="360" w:lineRule="auto"/>
        <w:ind w:left="360" w:hanging="360"/>
        <w:rPr>
          <w:rFonts w:ascii="Arial" w:hAnsi="Arial" w:cs="Arial"/>
          <w:color w:val="0070C0"/>
        </w:rPr>
      </w:pPr>
      <w:bookmarkStart w:id="38" w:name="_Toc256000069"/>
      <w:r>
        <w:rPr>
          <w:rFonts w:ascii="Arial" w:hAnsi="Arial" w:cs="Arial"/>
          <w:noProof/>
          <w:lang w:eastAsia="ca-ES"/>
        </w:rPr>
        <w:drawing>
          <wp:inline distT="0" distB="0" distL="0" distR="0" wp14:anchorId="11EE1A28" wp14:editId="766E1A90">
            <wp:extent cx="233045" cy="23304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43915">
        <w:rPr>
          <w:rFonts w:ascii="Arial" w:hAnsi="Arial" w:cs="Arial"/>
          <w:color w:val="0070C0"/>
        </w:rPr>
        <w:t>22. Ponderació</w:t>
      </w:r>
      <w:bookmarkEnd w:id="38"/>
    </w:p>
    <w:p w14:paraId="7CBE13E6" w14:textId="77777777" w:rsidR="000A3597" w:rsidRPr="00226D7E" w:rsidRDefault="000A3597" w:rsidP="00843915">
      <w:pPr>
        <w:spacing w:before="60"/>
        <w:rPr>
          <w:rFonts w:ascii="Arial" w:hAnsi="Arial" w:cs="Arial"/>
          <w:b/>
          <w:bCs/>
          <w:sz w:val="22"/>
        </w:rPr>
      </w:pPr>
    </w:p>
    <w:p w14:paraId="230E5684" w14:textId="77777777" w:rsidR="000A3597" w:rsidRDefault="000A3597" w:rsidP="00843915">
      <w:pPr>
        <w:rPr>
          <w:rFonts w:ascii="Arial" w:hAnsi="Arial" w:cs="Arial"/>
          <w:bCs/>
          <w:i/>
          <w:color w:val="891536"/>
          <w:sz w:val="22"/>
        </w:rPr>
      </w:pPr>
      <w:r w:rsidRPr="00BD0E0E">
        <w:rPr>
          <w:rFonts w:ascii="Arial" w:hAnsi="Arial" w:cs="Arial"/>
          <w:bCs/>
          <w:i/>
          <w:color w:val="891536"/>
          <w:sz w:val="22"/>
        </w:rPr>
        <w:t>Descripció</w:t>
      </w:r>
    </w:p>
    <w:p w14:paraId="7819D872" w14:textId="77777777" w:rsidR="00843915" w:rsidRPr="00BD0E0E" w:rsidRDefault="00843915" w:rsidP="00843915">
      <w:pPr>
        <w:spacing w:before="0" w:line="80" w:lineRule="exact"/>
        <w:rPr>
          <w:rFonts w:ascii="Arial" w:hAnsi="Arial" w:cs="Arial"/>
          <w:bCs/>
          <w:i/>
          <w:color w:val="891536"/>
          <w:sz w:val="22"/>
        </w:rPr>
      </w:pPr>
    </w:p>
    <w:p w14:paraId="12918D18" w14:textId="77777777" w:rsidR="000A3597" w:rsidRPr="00226D7E" w:rsidRDefault="000A3597" w:rsidP="00843915">
      <w:pPr>
        <w:rPr>
          <w:rFonts w:ascii="Arial" w:hAnsi="Arial" w:cs="Arial"/>
          <w:sz w:val="22"/>
        </w:rPr>
      </w:pPr>
      <w:r w:rsidRPr="00226D7E">
        <w:rPr>
          <w:rFonts w:ascii="Arial" w:eastAsia="Segoe UI" w:hAnsi="Arial" w:cs="Arial"/>
          <w:sz w:val="22"/>
        </w:rPr>
        <w:t>Si la informació sol·licitada conté dades de caràcter personal, que no es poden anonimitzar i no són d'especial protecció caldrà ponderar-les en funció de la normativa, resolucions v</w:t>
      </w:r>
      <w:r w:rsidR="00843915">
        <w:rPr>
          <w:rFonts w:ascii="Arial" w:eastAsia="Segoe UI" w:hAnsi="Arial" w:cs="Arial"/>
          <w:sz w:val="22"/>
        </w:rPr>
        <w:t>igents i el criteri propi de l'ajuntament</w:t>
      </w:r>
      <w:r w:rsidRPr="00226D7E">
        <w:rPr>
          <w:rFonts w:ascii="Arial" w:eastAsia="Segoe UI" w:hAnsi="Arial" w:cs="Arial"/>
          <w:sz w:val="22"/>
        </w:rPr>
        <w:t xml:space="preserve"> que permetin justificar-ne l'accés. </w:t>
      </w:r>
    </w:p>
    <w:p w14:paraId="74DE98F9" w14:textId="77777777" w:rsidR="000A3597" w:rsidRPr="00226D7E" w:rsidRDefault="000A3597" w:rsidP="00843915">
      <w:pPr>
        <w:rPr>
          <w:rFonts w:ascii="Arial" w:eastAsia="Segoe UI" w:hAnsi="Arial" w:cs="Arial"/>
          <w:sz w:val="22"/>
        </w:rPr>
      </w:pPr>
    </w:p>
    <w:p w14:paraId="1A9F7EB2" w14:textId="77777777" w:rsidR="000A3597" w:rsidRDefault="000A3597" w:rsidP="00843915">
      <w:pPr>
        <w:rPr>
          <w:rFonts w:ascii="Arial" w:hAnsi="Arial" w:cs="Arial"/>
          <w:bCs/>
          <w:i/>
          <w:color w:val="891536"/>
          <w:sz w:val="22"/>
        </w:rPr>
      </w:pPr>
      <w:r w:rsidRPr="00BD0E0E">
        <w:rPr>
          <w:rFonts w:ascii="Arial" w:hAnsi="Arial" w:cs="Arial"/>
          <w:bCs/>
          <w:i/>
          <w:color w:val="891536"/>
          <w:sz w:val="22"/>
        </w:rPr>
        <w:t>Responsables</w:t>
      </w:r>
    </w:p>
    <w:p w14:paraId="73CC3E6A" w14:textId="77777777" w:rsidR="00843915" w:rsidRPr="00BD0E0E" w:rsidRDefault="00843915" w:rsidP="00843915">
      <w:pPr>
        <w:spacing w:before="0" w:line="80" w:lineRule="exact"/>
        <w:rPr>
          <w:rFonts w:ascii="Arial" w:hAnsi="Arial" w:cs="Arial"/>
          <w:bCs/>
          <w:i/>
          <w:color w:val="891536"/>
          <w:sz w:val="22"/>
        </w:rPr>
      </w:pPr>
    </w:p>
    <w:p w14:paraId="7D835AD8" w14:textId="77777777" w:rsidR="000A3597" w:rsidRPr="00226D7E" w:rsidRDefault="000A3597" w:rsidP="00843915">
      <w:pPr>
        <w:rPr>
          <w:rFonts w:ascii="Arial" w:hAnsi="Arial" w:cs="Arial"/>
          <w:sz w:val="22"/>
        </w:rPr>
      </w:pPr>
      <w:r w:rsidRPr="00226D7E">
        <w:rPr>
          <w:rFonts w:ascii="Arial" w:hAnsi="Arial" w:cs="Arial"/>
          <w:sz w:val="22"/>
        </w:rPr>
        <w:t>Òrgan responsable de la informació pública.</w:t>
      </w:r>
    </w:p>
    <w:p w14:paraId="334117DE" w14:textId="77777777" w:rsidR="000A3597" w:rsidRPr="00226D7E" w:rsidRDefault="000A3597" w:rsidP="000A3597">
      <w:pPr>
        <w:spacing w:line="360" w:lineRule="auto"/>
        <w:rPr>
          <w:rFonts w:ascii="Arial" w:hAnsi="Arial" w:cs="Arial"/>
          <w:sz w:val="22"/>
        </w:rPr>
      </w:pPr>
    </w:p>
    <w:p w14:paraId="633D5BD0" w14:textId="77777777" w:rsidR="000A3597" w:rsidRPr="00226D7E" w:rsidRDefault="000A3597" w:rsidP="000A3597">
      <w:pPr>
        <w:spacing w:line="360" w:lineRule="auto"/>
        <w:rPr>
          <w:rFonts w:ascii="Arial" w:hAnsi="Arial" w:cs="Arial"/>
          <w:b/>
          <w:sz w:val="22"/>
        </w:rPr>
      </w:pPr>
      <w:r w:rsidRPr="00226D7E">
        <w:rPr>
          <w:rFonts w:ascii="Arial" w:eastAsia="Segoe UI" w:hAnsi="Arial" w:cs="Arial"/>
          <w:b/>
          <w:color w:val="000000"/>
          <w:sz w:val="22"/>
        </w:rPr>
        <w:t>Observacions</w:t>
      </w:r>
    </w:p>
    <w:p w14:paraId="43F8354C" w14:textId="77777777" w:rsidR="000A3597" w:rsidRDefault="005070C6" w:rsidP="005070C6">
      <w:pPr>
        <w:rPr>
          <w:rFonts w:ascii="Arial" w:hAnsi="Arial" w:cs="Arial"/>
          <w:i/>
          <w:color w:val="000000"/>
          <w:sz w:val="22"/>
          <w:u w:val="single"/>
        </w:rPr>
      </w:pPr>
      <w:r w:rsidRPr="005070C6">
        <w:rPr>
          <w:rFonts w:ascii="Arial" w:hAnsi="Arial" w:cs="Arial"/>
          <w:i/>
          <w:color w:val="000000"/>
          <w:sz w:val="22"/>
          <w:u w:val="single"/>
        </w:rPr>
        <w:t>Normativa</w:t>
      </w:r>
    </w:p>
    <w:p w14:paraId="24216C51" w14:textId="77777777" w:rsidR="005070C6" w:rsidRPr="005070C6" w:rsidRDefault="005070C6" w:rsidP="005070C6">
      <w:pPr>
        <w:rPr>
          <w:rFonts w:ascii="Arial" w:hAnsi="Arial" w:cs="Arial"/>
          <w:i/>
          <w:color w:val="000000"/>
          <w:sz w:val="22"/>
          <w:u w:val="single"/>
        </w:rPr>
      </w:pPr>
    </w:p>
    <w:p w14:paraId="314532BF" w14:textId="77777777" w:rsidR="000A3597" w:rsidRDefault="005070C6" w:rsidP="005070C6">
      <w:pPr>
        <w:numPr>
          <w:ilvl w:val="0"/>
          <w:numId w:val="29"/>
        </w:numPr>
        <w:spacing w:before="0"/>
        <w:rPr>
          <w:rFonts w:ascii="Arial" w:hAnsi="Arial" w:cs="Arial"/>
          <w:color w:val="000000"/>
          <w:sz w:val="22"/>
        </w:rPr>
      </w:pPr>
      <w:r>
        <w:rPr>
          <w:rFonts w:ascii="Arial" w:hAnsi="Arial" w:cs="Arial"/>
          <w:color w:val="000000"/>
          <w:sz w:val="22"/>
        </w:rPr>
        <w:t xml:space="preserve">LRJPAPC, art. </w:t>
      </w:r>
      <w:r w:rsidR="000A3597" w:rsidRPr="00226D7E">
        <w:rPr>
          <w:rFonts w:ascii="Arial" w:hAnsi="Arial" w:cs="Arial"/>
          <w:color w:val="000000"/>
          <w:sz w:val="22"/>
        </w:rPr>
        <w:t>Art. 26.</w:t>
      </w:r>
      <w:r>
        <w:rPr>
          <w:rFonts w:ascii="Arial" w:hAnsi="Arial" w:cs="Arial"/>
          <w:color w:val="000000"/>
          <w:sz w:val="22"/>
        </w:rPr>
        <w:t xml:space="preserve"> </w:t>
      </w:r>
      <w:r w:rsidR="000A3597" w:rsidRPr="00226D7E">
        <w:rPr>
          <w:rFonts w:ascii="Arial" w:hAnsi="Arial" w:cs="Arial"/>
          <w:color w:val="000000"/>
          <w:sz w:val="22"/>
        </w:rPr>
        <w:t xml:space="preserve"> Condició d’interessants.</w:t>
      </w:r>
    </w:p>
    <w:p w14:paraId="46B8A2A0" w14:textId="77777777" w:rsidR="005070C6" w:rsidRPr="00226D7E" w:rsidRDefault="005070C6" w:rsidP="005070C6">
      <w:pPr>
        <w:spacing w:before="0" w:line="80" w:lineRule="exact"/>
        <w:ind w:left="720"/>
        <w:rPr>
          <w:rFonts w:ascii="Arial" w:hAnsi="Arial" w:cs="Arial"/>
          <w:color w:val="000000"/>
          <w:sz w:val="22"/>
        </w:rPr>
      </w:pPr>
    </w:p>
    <w:p w14:paraId="3443BAC7" w14:textId="77777777" w:rsidR="000A3597" w:rsidRDefault="005070C6" w:rsidP="005070C6">
      <w:pPr>
        <w:numPr>
          <w:ilvl w:val="0"/>
          <w:numId w:val="29"/>
        </w:numPr>
        <w:spacing w:before="0"/>
        <w:rPr>
          <w:rFonts w:ascii="Arial" w:hAnsi="Arial" w:cs="Arial"/>
          <w:color w:val="000000"/>
          <w:sz w:val="22"/>
        </w:rPr>
      </w:pPr>
      <w:r>
        <w:rPr>
          <w:rFonts w:ascii="Arial" w:hAnsi="Arial" w:cs="Arial"/>
          <w:color w:val="000000"/>
          <w:sz w:val="22"/>
        </w:rPr>
        <w:t>LRJPAC, art.. 37.</w:t>
      </w:r>
      <w:r w:rsidR="000A3597" w:rsidRPr="00226D7E">
        <w:rPr>
          <w:rFonts w:ascii="Arial" w:hAnsi="Arial" w:cs="Arial"/>
          <w:color w:val="000000"/>
          <w:sz w:val="22"/>
        </w:rPr>
        <w:t xml:space="preserve">3. Límits en procediments sancionadors o disciplinaris (Accés quan hi ha interès legítim). </w:t>
      </w:r>
    </w:p>
    <w:p w14:paraId="2561384A" w14:textId="77777777" w:rsidR="005070C6" w:rsidRPr="00226D7E" w:rsidRDefault="005070C6" w:rsidP="00B93415">
      <w:pPr>
        <w:spacing w:before="0" w:line="80" w:lineRule="exact"/>
        <w:ind w:left="720"/>
        <w:rPr>
          <w:rFonts w:ascii="Arial" w:hAnsi="Arial" w:cs="Arial"/>
          <w:color w:val="000000"/>
          <w:sz w:val="22"/>
        </w:rPr>
      </w:pPr>
    </w:p>
    <w:p w14:paraId="1DB93A1D" w14:textId="77777777" w:rsidR="000A3597" w:rsidRDefault="005070C6" w:rsidP="005070C6">
      <w:pPr>
        <w:numPr>
          <w:ilvl w:val="0"/>
          <w:numId w:val="29"/>
        </w:numPr>
        <w:spacing w:before="0"/>
        <w:rPr>
          <w:rFonts w:ascii="Arial" w:hAnsi="Arial" w:cs="Arial"/>
          <w:color w:val="000000"/>
          <w:sz w:val="22"/>
        </w:rPr>
      </w:pPr>
      <w:r>
        <w:rPr>
          <w:rFonts w:ascii="Arial" w:hAnsi="Arial" w:cs="Arial"/>
          <w:color w:val="000000"/>
          <w:sz w:val="22"/>
        </w:rPr>
        <w:t>Llei 10/2001 d’a</w:t>
      </w:r>
      <w:r w:rsidR="000A3597" w:rsidRPr="00226D7E">
        <w:rPr>
          <w:rFonts w:ascii="Arial" w:hAnsi="Arial" w:cs="Arial"/>
          <w:color w:val="000000"/>
          <w:sz w:val="22"/>
        </w:rPr>
        <w:t xml:space="preserve">rxius. </w:t>
      </w:r>
      <w:r>
        <w:rPr>
          <w:rFonts w:ascii="Arial" w:hAnsi="Arial" w:cs="Arial"/>
          <w:color w:val="000000"/>
          <w:sz w:val="22"/>
        </w:rPr>
        <w:t xml:space="preserve"> </w:t>
      </w:r>
      <w:r w:rsidR="000A3597" w:rsidRPr="00226D7E">
        <w:rPr>
          <w:rFonts w:ascii="Arial" w:hAnsi="Arial" w:cs="Arial"/>
          <w:color w:val="000000"/>
          <w:sz w:val="22"/>
        </w:rPr>
        <w:t xml:space="preserve">Accés a la informació per part d’investigadors. </w:t>
      </w:r>
    </w:p>
    <w:p w14:paraId="65F72C18" w14:textId="77777777" w:rsidR="005070C6" w:rsidRPr="00226D7E" w:rsidRDefault="005070C6" w:rsidP="00B93415">
      <w:pPr>
        <w:spacing w:before="0" w:line="80" w:lineRule="exact"/>
        <w:ind w:left="720"/>
        <w:rPr>
          <w:rFonts w:ascii="Arial" w:hAnsi="Arial" w:cs="Arial"/>
          <w:color w:val="000000"/>
          <w:sz w:val="22"/>
        </w:rPr>
      </w:pPr>
    </w:p>
    <w:p w14:paraId="56639273" w14:textId="77777777" w:rsidR="000A3597" w:rsidRDefault="000A3597" w:rsidP="005070C6">
      <w:pPr>
        <w:numPr>
          <w:ilvl w:val="0"/>
          <w:numId w:val="29"/>
        </w:numPr>
        <w:spacing w:before="0"/>
        <w:rPr>
          <w:rFonts w:ascii="Arial" w:hAnsi="Arial" w:cs="Arial"/>
          <w:color w:val="000000"/>
          <w:sz w:val="22"/>
        </w:rPr>
      </w:pPr>
      <w:r w:rsidRPr="00226D7E">
        <w:rPr>
          <w:rFonts w:ascii="Arial" w:hAnsi="Arial" w:cs="Arial"/>
          <w:color w:val="000000"/>
          <w:sz w:val="22"/>
        </w:rPr>
        <w:t>LTAIP: accés a dades identificatives relacionades amb l’organització o activitat pública.</w:t>
      </w:r>
    </w:p>
    <w:p w14:paraId="44F617AD" w14:textId="77777777" w:rsidR="005070C6" w:rsidRPr="00226D7E" w:rsidRDefault="005070C6" w:rsidP="00B93415">
      <w:pPr>
        <w:spacing w:before="0" w:line="80" w:lineRule="exact"/>
        <w:ind w:left="720"/>
        <w:rPr>
          <w:rFonts w:ascii="Arial" w:hAnsi="Arial" w:cs="Arial"/>
          <w:color w:val="000000"/>
          <w:sz w:val="22"/>
        </w:rPr>
      </w:pPr>
    </w:p>
    <w:p w14:paraId="2FF70FC8" w14:textId="77777777" w:rsidR="000A3597" w:rsidRDefault="000A3597" w:rsidP="005070C6">
      <w:pPr>
        <w:numPr>
          <w:ilvl w:val="0"/>
          <w:numId w:val="29"/>
        </w:numPr>
        <w:spacing w:before="0"/>
        <w:rPr>
          <w:rFonts w:ascii="Arial" w:hAnsi="Arial" w:cs="Arial"/>
          <w:color w:val="000000"/>
          <w:sz w:val="22"/>
        </w:rPr>
      </w:pPr>
      <w:r w:rsidRPr="00226D7E">
        <w:rPr>
          <w:rFonts w:ascii="Arial" w:hAnsi="Arial" w:cs="Arial"/>
          <w:color w:val="000000"/>
          <w:sz w:val="22"/>
        </w:rPr>
        <w:t>Te</w:t>
      </w:r>
      <w:r w:rsidR="005070C6">
        <w:rPr>
          <w:rFonts w:ascii="Arial" w:hAnsi="Arial" w:cs="Arial"/>
          <w:color w:val="000000"/>
          <w:sz w:val="22"/>
        </w:rPr>
        <w:t>xt refós de la L</w:t>
      </w:r>
      <w:r w:rsidRPr="00226D7E">
        <w:rPr>
          <w:rFonts w:ascii="Arial" w:hAnsi="Arial" w:cs="Arial"/>
          <w:color w:val="000000"/>
          <w:sz w:val="22"/>
        </w:rPr>
        <w:t>lei municipal i de règim local de Catalunya. Accés a la informació per part de membres de la corporació.</w:t>
      </w:r>
    </w:p>
    <w:p w14:paraId="34252D85" w14:textId="77777777" w:rsidR="005070C6" w:rsidRPr="00226D7E" w:rsidRDefault="005070C6" w:rsidP="00B93415">
      <w:pPr>
        <w:spacing w:before="0" w:line="80" w:lineRule="exact"/>
        <w:ind w:left="720"/>
        <w:rPr>
          <w:rFonts w:ascii="Arial" w:hAnsi="Arial" w:cs="Arial"/>
          <w:color w:val="000000"/>
          <w:sz w:val="22"/>
        </w:rPr>
      </w:pPr>
    </w:p>
    <w:p w14:paraId="11501432" w14:textId="77777777" w:rsidR="000A3597" w:rsidRPr="00226D7E" w:rsidRDefault="000A3597" w:rsidP="005070C6">
      <w:pPr>
        <w:numPr>
          <w:ilvl w:val="0"/>
          <w:numId w:val="29"/>
        </w:numPr>
        <w:spacing w:before="0"/>
        <w:rPr>
          <w:rFonts w:ascii="Arial" w:hAnsi="Arial" w:cs="Arial"/>
          <w:color w:val="000000"/>
          <w:sz w:val="22"/>
        </w:rPr>
      </w:pPr>
      <w:r w:rsidRPr="00226D7E">
        <w:rPr>
          <w:rFonts w:ascii="Arial" w:hAnsi="Arial" w:cs="Arial"/>
          <w:color w:val="000000"/>
          <w:sz w:val="22"/>
        </w:rPr>
        <w:t xml:space="preserve">Llei 14/2010 de drets de la infància i l’adolescència. (art. 100.2). </w:t>
      </w:r>
      <w:r w:rsidR="005070C6">
        <w:rPr>
          <w:rFonts w:ascii="Arial" w:hAnsi="Arial" w:cs="Arial"/>
          <w:color w:val="000000"/>
          <w:sz w:val="22"/>
        </w:rPr>
        <w:t xml:space="preserve"> </w:t>
      </w:r>
      <w:r w:rsidRPr="00226D7E">
        <w:rPr>
          <w:rFonts w:ascii="Arial" w:hAnsi="Arial" w:cs="Arial"/>
          <w:color w:val="000000"/>
          <w:sz w:val="22"/>
        </w:rPr>
        <w:t>Co</w:t>
      </w:r>
      <w:r w:rsidR="005070C6">
        <w:rPr>
          <w:rFonts w:ascii="Arial" w:hAnsi="Arial" w:cs="Arial"/>
          <w:color w:val="000000"/>
          <w:sz w:val="22"/>
        </w:rPr>
        <w:t xml:space="preserve">nfidencialitat de les persones </w:t>
      </w:r>
      <w:r w:rsidRPr="00226D7E">
        <w:rPr>
          <w:rFonts w:ascii="Arial" w:hAnsi="Arial" w:cs="Arial"/>
          <w:color w:val="000000"/>
          <w:sz w:val="22"/>
        </w:rPr>
        <w:t>que denuncien situacions de risc.</w:t>
      </w:r>
    </w:p>
    <w:p w14:paraId="48238394" w14:textId="77777777" w:rsidR="000A3597" w:rsidRDefault="000A3597" w:rsidP="005070C6">
      <w:pPr>
        <w:rPr>
          <w:rFonts w:ascii="Arial" w:eastAsia="Segoe UI" w:hAnsi="Arial" w:cs="Arial"/>
          <w:i/>
          <w:color w:val="000000"/>
          <w:sz w:val="22"/>
          <w:u w:val="single"/>
        </w:rPr>
      </w:pPr>
      <w:r w:rsidRPr="005070C6">
        <w:rPr>
          <w:rFonts w:ascii="Arial" w:eastAsia="Segoe UI" w:hAnsi="Arial" w:cs="Arial"/>
          <w:i/>
          <w:color w:val="000000"/>
          <w:sz w:val="22"/>
          <w:u w:val="single"/>
        </w:rPr>
        <w:t>Resolucions</w:t>
      </w:r>
    </w:p>
    <w:p w14:paraId="157B8E33" w14:textId="77777777" w:rsidR="005070C6" w:rsidRPr="005070C6" w:rsidRDefault="005070C6" w:rsidP="005070C6">
      <w:pPr>
        <w:rPr>
          <w:rFonts w:ascii="Arial" w:hAnsi="Arial" w:cs="Arial"/>
          <w:i/>
          <w:sz w:val="22"/>
          <w:u w:val="single"/>
        </w:rPr>
      </w:pPr>
    </w:p>
    <w:p w14:paraId="400AEE4E" w14:textId="77777777" w:rsidR="000A3597" w:rsidRDefault="000A3597" w:rsidP="005070C6">
      <w:pPr>
        <w:numPr>
          <w:ilvl w:val="0"/>
          <w:numId w:val="29"/>
        </w:numPr>
        <w:spacing w:before="0"/>
        <w:rPr>
          <w:rFonts w:ascii="Arial" w:hAnsi="Arial" w:cs="Arial"/>
          <w:color w:val="000000"/>
          <w:sz w:val="22"/>
        </w:rPr>
      </w:pPr>
      <w:r w:rsidRPr="00226D7E">
        <w:rPr>
          <w:rFonts w:ascii="Arial" w:hAnsi="Arial" w:cs="Arial"/>
          <w:color w:val="000000"/>
          <w:sz w:val="22"/>
        </w:rPr>
        <w:t xml:space="preserve">Comissió de Garantia del Dret d’Accés a la informació pública: resolucions </w:t>
      </w:r>
    </w:p>
    <w:p w14:paraId="7E64ED84" w14:textId="77777777" w:rsidR="005070C6" w:rsidRPr="005070C6" w:rsidRDefault="005070C6" w:rsidP="00B93415">
      <w:pPr>
        <w:spacing w:before="0" w:line="80" w:lineRule="exact"/>
        <w:ind w:left="720"/>
        <w:rPr>
          <w:rFonts w:ascii="Arial" w:hAnsi="Arial" w:cs="Arial"/>
          <w:color w:val="000000"/>
          <w:sz w:val="22"/>
        </w:rPr>
      </w:pPr>
    </w:p>
    <w:p w14:paraId="00F8D03A" w14:textId="77777777" w:rsidR="000A3597" w:rsidRDefault="000A3597" w:rsidP="005070C6">
      <w:pPr>
        <w:numPr>
          <w:ilvl w:val="0"/>
          <w:numId w:val="29"/>
        </w:numPr>
        <w:spacing w:before="0"/>
        <w:rPr>
          <w:rFonts w:ascii="Arial" w:hAnsi="Arial" w:cs="Arial"/>
          <w:color w:val="000000"/>
          <w:sz w:val="22"/>
        </w:rPr>
      </w:pPr>
      <w:r w:rsidRPr="00226D7E">
        <w:rPr>
          <w:rFonts w:ascii="Arial" w:hAnsi="Arial" w:cs="Arial"/>
          <w:color w:val="000000"/>
          <w:sz w:val="22"/>
        </w:rPr>
        <w:t>Autoritat Catalana de Protecció de Dades: dictàmens i criteris</w:t>
      </w:r>
    </w:p>
    <w:p w14:paraId="6458EA81" w14:textId="77777777" w:rsidR="005070C6" w:rsidRPr="005070C6" w:rsidRDefault="005070C6" w:rsidP="00B93415">
      <w:pPr>
        <w:spacing w:before="0" w:line="80" w:lineRule="exact"/>
        <w:ind w:left="720"/>
        <w:rPr>
          <w:rFonts w:ascii="Arial" w:hAnsi="Arial" w:cs="Arial"/>
          <w:color w:val="000000"/>
          <w:sz w:val="22"/>
        </w:rPr>
      </w:pPr>
    </w:p>
    <w:p w14:paraId="422941DD" w14:textId="77777777" w:rsidR="000A3597" w:rsidRDefault="000A3597" w:rsidP="005070C6">
      <w:pPr>
        <w:numPr>
          <w:ilvl w:val="0"/>
          <w:numId w:val="29"/>
        </w:numPr>
        <w:spacing w:before="0"/>
        <w:rPr>
          <w:rFonts w:ascii="Arial" w:hAnsi="Arial" w:cs="Arial"/>
          <w:color w:val="000000"/>
          <w:sz w:val="22"/>
        </w:rPr>
      </w:pPr>
      <w:r w:rsidRPr="00226D7E">
        <w:rPr>
          <w:rFonts w:ascii="Arial" w:hAnsi="Arial" w:cs="Arial"/>
          <w:color w:val="000000"/>
          <w:sz w:val="22"/>
        </w:rPr>
        <w:t>Age</w:t>
      </w:r>
      <w:r w:rsidR="00B93415">
        <w:rPr>
          <w:rFonts w:ascii="Arial" w:hAnsi="Arial" w:cs="Arial"/>
          <w:color w:val="000000"/>
          <w:sz w:val="22"/>
        </w:rPr>
        <w:t>ncia Española de Protección de D</w:t>
      </w:r>
      <w:r w:rsidRPr="00226D7E">
        <w:rPr>
          <w:rFonts w:ascii="Arial" w:hAnsi="Arial" w:cs="Arial"/>
          <w:color w:val="000000"/>
          <w:sz w:val="22"/>
        </w:rPr>
        <w:t>atos: criterios</w:t>
      </w:r>
    </w:p>
    <w:p w14:paraId="43D088E9" w14:textId="77777777" w:rsidR="005070C6" w:rsidRPr="005070C6" w:rsidRDefault="005070C6" w:rsidP="00B93415">
      <w:pPr>
        <w:spacing w:before="0" w:line="80" w:lineRule="exact"/>
        <w:ind w:left="720"/>
        <w:rPr>
          <w:rFonts w:ascii="Arial" w:hAnsi="Arial" w:cs="Arial"/>
          <w:color w:val="000000"/>
          <w:sz w:val="22"/>
        </w:rPr>
      </w:pPr>
    </w:p>
    <w:p w14:paraId="32213361" w14:textId="77777777" w:rsidR="000A3597" w:rsidRPr="005B0CF3" w:rsidRDefault="000A3597" w:rsidP="005070C6">
      <w:pPr>
        <w:numPr>
          <w:ilvl w:val="0"/>
          <w:numId w:val="29"/>
        </w:numPr>
        <w:spacing w:before="0"/>
        <w:rPr>
          <w:rFonts w:ascii="Arial" w:hAnsi="Arial" w:cs="Arial"/>
          <w:sz w:val="22"/>
        </w:rPr>
      </w:pPr>
      <w:r w:rsidRPr="00226D7E">
        <w:rPr>
          <w:rFonts w:ascii="Arial" w:hAnsi="Arial" w:cs="Arial"/>
          <w:color w:val="000000"/>
          <w:sz w:val="22"/>
        </w:rPr>
        <w:t>Comissió d’Accés, Avaluació i Tria documental. C</w:t>
      </w:r>
      <w:r w:rsidR="005070C6">
        <w:rPr>
          <w:rFonts w:ascii="Arial" w:hAnsi="Arial" w:cs="Arial"/>
          <w:color w:val="000000"/>
          <w:sz w:val="22"/>
        </w:rPr>
        <w:t>riteris generals d’accés i t</w:t>
      </w:r>
      <w:r w:rsidRPr="00226D7E">
        <w:rPr>
          <w:rFonts w:ascii="Arial" w:hAnsi="Arial" w:cs="Arial"/>
          <w:color w:val="000000"/>
          <w:sz w:val="22"/>
        </w:rPr>
        <w:t>aules d’avaluació documental (règim aplicable a l’accés als documents que s’hagin de conservar)</w:t>
      </w:r>
      <w:r w:rsidR="005070C6">
        <w:rPr>
          <w:rFonts w:ascii="Arial" w:hAnsi="Arial" w:cs="Arial"/>
          <w:color w:val="000000"/>
          <w:sz w:val="22"/>
        </w:rPr>
        <w:t>.</w:t>
      </w:r>
    </w:p>
    <w:p w14:paraId="3EBCD6D2" w14:textId="77777777" w:rsidR="005B0CF3" w:rsidRDefault="005B0CF3" w:rsidP="005B0CF3">
      <w:pPr>
        <w:pStyle w:val="Pargrafdellista"/>
        <w:rPr>
          <w:rFonts w:ascii="Arial" w:hAnsi="Arial" w:cs="Arial"/>
          <w:sz w:val="22"/>
        </w:rPr>
      </w:pPr>
    </w:p>
    <w:p w14:paraId="6D8A142C" w14:textId="77777777" w:rsidR="005B0CF3" w:rsidRDefault="005B0CF3" w:rsidP="005B0CF3">
      <w:pPr>
        <w:spacing w:before="0"/>
        <w:rPr>
          <w:rFonts w:ascii="Arial" w:hAnsi="Arial" w:cs="Arial"/>
          <w:sz w:val="22"/>
        </w:rPr>
      </w:pPr>
    </w:p>
    <w:p w14:paraId="6534CCAD" w14:textId="77777777" w:rsidR="005B0CF3" w:rsidRPr="00226D7E" w:rsidRDefault="005B0CF3" w:rsidP="005B0CF3">
      <w:pPr>
        <w:spacing w:before="0"/>
        <w:rPr>
          <w:rFonts w:ascii="Arial" w:hAnsi="Arial" w:cs="Arial"/>
          <w:sz w:val="22"/>
        </w:rPr>
      </w:pPr>
    </w:p>
    <w:p w14:paraId="359CE9E1" w14:textId="77777777" w:rsidR="000A3597" w:rsidRPr="00226D7E" w:rsidRDefault="00B93415" w:rsidP="00B93415">
      <w:pPr>
        <w:tabs>
          <w:tab w:val="left" w:pos="284"/>
        </w:tabs>
        <w:rPr>
          <w:rFonts w:ascii="Arial" w:hAnsi="Arial" w:cs="Arial"/>
          <w:sz w:val="24"/>
          <w:szCs w:val="24"/>
        </w:rPr>
      </w:pPr>
      <w:bookmarkStart w:id="39" w:name="_Toc256000070"/>
      <w:r>
        <w:rPr>
          <w:rFonts w:ascii="Arial" w:hAnsi="Arial" w:cs="Arial"/>
          <w:sz w:val="24"/>
          <w:szCs w:val="24"/>
        </w:rPr>
        <w:lastRenderedPageBreak/>
        <w:t xml:space="preserve"> </w:t>
      </w:r>
      <w:r w:rsidR="005B0CF3">
        <w:rPr>
          <w:rFonts w:ascii="Arial" w:hAnsi="Arial" w:cs="Arial"/>
          <w:noProof/>
          <w:sz w:val="24"/>
          <w:szCs w:val="24"/>
          <w:lang w:eastAsia="ca-ES"/>
        </w:rPr>
        <w:drawing>
          <wp:inline distT="0" distB="0" distL="0" distR="0" wp14:anchorId="78FE02B1" wp14:editId="43BA2E38">
            <wp:extent cx="233045" cy="23304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sz w:val="24"/>
          <w:szCs w:val="24"/>
        </w:rPr>
        <w:t xml:space="preserve"> </w:t>
      </w:r>
      <w:r w:rsidR="000A3597" w:rsidRPr="005070C6">
        <w:rPr>
          <w:rFonts w:ascii="Arial" w:hAnsi="Arial" w:cs="Arial"/>
          <w:b/>
          <w:color w:val="86A743"/>
        </w:rPr>
        <w:t>Positiva o negativa?</w:t>
      </w:r>
      <w:bookmarkEnd w:id="39"/>
    </w:p>
    <w:p w14:paraId="5FC53F31" w14:textId="77777777" w:rsidR="00B93415" w:rsidRDefault="00B93415" w:rsidP="005070C6">
      <w:pPr>
        <w:rPr>
          <w:rFonts w:ascii="Arial" w:hAnsi="Arial" w:cs="Arial"/>
          <w:bCs/>
          <w:i/>
          <w:color w:val="891536"/>
          <w:sz w:val="22"/>
        </w:rPr>
      </w:pPr>
    </w:p>
    <w:p w14:paraId="2D162E91" w14:textId="77777777" w:rsidR="000A3597" w:rsidRDefault="000A3597" w:rsidP="005070C6">
      <w:pPr>
        <w:rPr>
          <w:rFonts w:ascii="Arial" w:hAnsi="Arial" w:cs="Arial"/>
          <w:bCs/>
          <w:i/>
          <w:color w:val="891536"/>
          <w:sz w:val="22"/>
        </w:rPr>
      </w:pPr>
      <w:r w:rsidRPr="00BD0E0E">
        <w:rPr>
          <w:rFonts w:ascii="Arial" w:hAnsi="Arial" w:cs="Arial"/>
          <w:bCs/>
          <w:i/>
          <w:color w:val="891536"/>
          <w:sz w:val="22"/>
        </w:rPr>
        <w:t>Descripció</w:t>
      </w:r>
    </w:p>
    <w:p w14:paraId="47053C81" w14:textId="77777777" w:rsidR="005070C6" w:rsidRPr="00BD0E0E" w:rsidRDefault="005070C6" w:rsidP="00B93415">
      <w:pPr>
        <w:spacing w:before="0" w:line="80" w:lineRule="exact"/>
        <w:rPr>
          <w:rFonts w:ascii="Arial" w:hAnsi="Arial" w:cs="Arial"/>
          <w:bCs/>
          <w:i/>
          <w:color w:val="891536"/>
          <w:sz w:val="22"/>
        </w:rPr>
      </w:pPr>
    </w:p>
    <w:p w14:paraId="2EEEF3CF" w14:textId="77777777" w:rsidR="000A3597" w:rsidRPr="00226D7E" w:rsidRDefault="000A3597" w:rsidP="005070C6">
      <w:pPr>
        <w:rPr>
          <w:rFonts w:ascii="Arial" w:hAnsi="Arial" w:cs="Arial"/>
          <w:sz w:val="22"/>
        </w:rPr>
      </w:pPr>
      <w:r w:rsidRPr="00226D7E">
        <w:rPr>
          <w:rFonts w:ascii="Arial" w:eastAsia="Segoe UI" w:hAnsi="Arial" w:cs="Arial"/>
          <w:sz w:val="22"/>
        </w:rPr>
        <w:t>Si la ponderació és positiva, anar al rombe de decisió "La sol·licitud afecta els interessos de tercers?" (diagrama 3), mentre que si la sol·licitud és negativa anar al rombe de decisió "total o parcial?".</w:t>
      </w:r>
    </w:p>
    <w:p w14:paraId="200C28F6" w14:textId="77777777" w:rsidR="000A3597" w:rsidRPr="00226D7E" w:rsidRDefault="000A3597" w:rsidP="005070C6">
      <w:pPr>
        <w:rPr>
          <w:rFonts w:ascii="Arial" w:hAnsi="Arial" w:cs="Arial"/>
        </w:rPr>
      </w:pPr>
    </w:p>
    <w:p w14:paraId="0D8C3A44" w14:textId="77777777" w:rsidR="000A3597" w:rsidRDefault="005B0CF3" w:rsidP="005070C6">
      <w:pPr>
        <w:pStyle w:val="bizHeading4"/>
        <w:numPr>
          <w:ilvl w:val="0"/>
          <w:numId w:val="0"/>
        </w:numPr>
        <w:spacing w:before="0" w:after="0"/>
        <w:ind w:left="360" w:hanging="360"/>
        <w:rPr>
          <w:rFonts w:ascii="Arial" w:hAnsi="Arial" w:cs="Arial"/>
          <w:color w:val="86A743"/>
        </w:rPr>
      </w:pPr>
      <w:bookmarkStart w:id="40" w:name="_Toc256000072"/>
      <w:r>
        <w:rPr>
          <w:rFonts w:ascii="Arial" w:hAnsi="Arial" w:cs="Arial"/>
          <w:noProof/>
          <w:lang w:eastAsia="ca-ES"/>
        </w:rPr>
        <w:drawing>
          <wp:inline distT="0" distB="0" distL="0" distR="0" wp14:anchorId="588C062A" wp14:editId="0ED561B6">
            <wp:extent cx="233045" cy="23304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93415">
        <w:rPr>
          <w:rFonts w:ascii="Arial" w:hAnsi="Arial" w:cs="Arial"/>
          <w:color w:val="86A743"/>
        </w:rPr>
        <w:t>Total o parcial?</w:t>
      </w:r>
      <w:bookmarkEnd w:id="40"/>
    </w:p>
    <w:p w14:paraId="57A3EE76" w14:textId="77777777" w:rsidR="00B93415" w:rsidRPr="00B93415" w:rsidRDefault="00B93415" w:rsidP="00B93415">
      <w:pPr>
        <w:pStyle w:val="Normal4"/>
        <w:rPr>
          <w:lang w:val="ca-ES"/>
        </w:rPr>
      </w:pPr>
    </w:p>
    <w:p w14:paraId="470001B4" w14:textId="77777777" w:rsidR="000A3597" w:rsidRDefault="000A3597" w:rsidP="005070C6">
      <w:pPr>
        <w:rPr>
          <w:rFonts w:ascii="Arial" w:hAnsi="Arial" w:cs="Arial"/>
          <w:bCs/>
          <w:i/>
          <w:color w:val="891536"/>
          <w:sz w:val="22"/>
        </w:rPr>
      </w:pPr>
      <w:r w:rsidRPr="00BD0E0E">
        <w:rPr>
          <w:rFonts w:ascii="Arial" w:hAnsi="Arial" w:cs="Arial"/>
          <w:bCs/>
          <w:i/>
          <w:color w:val="891536"/>
          <w:sz w:val="22"/>
        </w:rPr>
        <w:t>Descripció</w:t>
      </w:r>
    </w:p>
    <w:p w14:paraId="664E3240" w14:textId="77777777" w:rsidR="00B93415" w:rsidRPr="00BD0E0E" w:rsidRDefault="00B93415" w:rsidP="00B93415">
      <w:pPr>
        <w:spacing w:before="0" w:line="80" w:lineRule="exact"/>
        <w:rPr>
          <w:rFonts w:ascii="Arial" w:hAnsi="Arial" w:cs="Arial"/>
          <w:bCs/>
          <w:i/>
          <w:color w:val="891536"/>
          <w:sz w:val="22"/>
        </w:rPr>
      </w:pPr>
    </w:p>
    <w:p w14:paraId="60EAB59D" w14:textId="77777777" w:rsidR="000A3597" w:rsidRPr="00226D7E" w:rsidRDefault="000A3597" w:rsidP="005070C6">
      <w:pPr>
        <w:rPr>
          <w:rFonts w:ascii="Arial" w:hAnsi="Arial" w:cs="Arial"/>
          <w:sz w:val="22"/>
        </w:rPr>
      </w:pPr>
      <w:r w:rsidRPr="00226D7E">
        <w:rPr>
          <w:rFonts w:ascii="Arial" w:eastAsia="Segoe UI" w:hAnsi="Arial" w:cs="Arial"/>
          <w:sz w:val="22"/>
        </w:rPr>
        <w:t>Si la ponderació és parcial anar al rombe de decisió "La sol·licitud afecta els interessos de tercers?, mentre que si la ponderació és total anar a l'activitat 23.</w:t>
      </w:r>
    </w:p>
    <w:p w14:paraId="2746253F" w14:textId="77777777" w:rsidR="000A3597" w:rsidRPr="00226D7E" w:rsidRDefault="000A3597" w:rsidP="005070C6">
      <w:pPr>
        <w:rPr>
          <w:rFonts w:ascii="Arial" w:hAnsi="Arial" w:cs="Arial"/>
        </w:rPr>
      </w:pPr>
    </w:p>
    <w:p w14:paraId="490FBA3A" w14:textId="77777777" w:rsidR="000A3597" w:rsidRDefault="005B0CF3" w:rsidP="005070C6">
      <w:pPr>
        <w:pStyle w:val="bizHeading4"/>
        <w:numPr>
          <w:ilvl w:val="0"/>
          <w:numId w:val="0"/>
        </w:numPr>
        <w:spacing w:before="0" w:after="0"/>
        <w:ind w:left="360" w:hanging="360"/>
        <w:rPr>
          <w:rFonts w:ascii="Arial" w:hAnsi="Arial" w:cs="Arial"/>
          <w:color w:val="0070C0"/>
        </w:rPr>
      </w:pPr>
      <w:bookmarkStart w:id="41" w:name="_Toc256000073"/>
      <w:r>
        <w:rPr>
          <w:rFonts w:ascii="Arial" w:hAnsi="Arial" w:cs="Arial"/>
          <w:noProof/>
          <w:lang w:eastAsia="ca-ES"/>
        </w:rPr>
        <w:drawing>
          <wp:inline distT="0" distB="0" distL="0" distR="0" wp14:anchorId="2B123E89" wp14:editId="75F5E92E">
            <wp:extent cx="233045" cy="23304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93415">
        <w:rPr>
          <w:rFonts w:ascii="Arial" w:hAnsi="Arial" w:cs="Arial"/>
          <w:color w:val="0070C0"/>
        </w:rPr>
        <w:t>23.</w:t>
      </w:r>
      <w:r w:rsidR="00B93415" w:rsidRPr="00B93415">
        <w:rPr>
          <w:rFonts w:ascii="Arial" w:hAnsi="Arial" w:cs="Arial"/>
          <w:color w:val="0070C0"/>
        </w:rPr>
        <w:t xml:space="preserve"> </w:t>
      </w:r>
      <w:r w:rsidR="000A3597" w:rsidRPr="00B93415">
        <w:rPr>
          <w:rFonts w:ascii="Arial" w:hAnsi="Arial" w:cs="Arial"/>
          <w:color w:val="0070C0"/>
        </w:rPr>
        <w:t>Notificar denegació</w:t>
      </w:r>
      <w:bookmarkEnd w:id="41"/>
    </w:p>
    <w:p w14:paraId="7B6822D3" w14:textId="77777777" w:rsidR="00B93415" w:rsidRPr="00B93415" w:rsidRDefault="00B93415" w:rsidP="00B93415">
      <w:pPr>
        <w:pStyle w:val="Normal4"/>
        <w:rPr>
          <w:lang w:val="ca-ES"/>
        </w:rPr>
      </w:pPr>
    </w:p>
    <w:p w14:paraId="650CFE19" w14:textId="77777777" w:rsidR="000A3597" w:rsidRDefault="000A3597" w:rsidP="005070C6">
      <w:pPr>
        <w:rPr>
          <w:rFonts w:ascii="Arial" w:hAnsi="Arial" w:cs="Arial"/>
          <w:bCs/>
          <w:i/>
          <w:color w:val="891536"/>
          <w:sz w:val="22"/>
        </w:rPr>
      </w:pPr>
      <w:r w:rsidRPr="00BD0E0E">
        <w:rPr>
          <w:rFonts w:ascii="Arial" w:hAnsi="Arial" w:cs="Arial"/>
          <w:bCs/>
          <w:i/>
          <w:color w:val="891536"/>
          <w:sz w:val="22"/>
        </w:rPr>
        <w:t>Descripció</w:t>
      </w:r>
    </w:p>
    <w:p w14:paraId="3E7CF241" w14:textId="77777777" w:rsidR="00B93415" w:rsidRPr="00BD0E0E" w:rsidRDefault="00B93415" w:rsidP="00B93415">
      <w:pPr>
        <w:spacing w:before="0" w:line="80" w:lineRule="exact"/>
        <w:rPr>
          <w:rFonts w:ascii="Arial" w:hAnsi="Arial" w:cs="Arial"/>
          <w:bCs/>
          <w:i/>
          <w:color w:val="891536"/>
          <w:sz w:val="22"/>
        </w:rPr>
      </w:pPr>
    </w:p>
    <w:p w14:paraId="5A66740A" w14:textId="77777777" w:rsidR="000A3597" w:rsidRPr="00226D7E" w:rsidRDefault="000A3597" w:rsidP="005070C6">
      <w:pPr>
        <w:rPr>
          <w:rFonts w:ascii="Arial" w:hAnsi="Arial" w:cs="Arial"/>
          <w:sz w:val="22"/>
        </w:rPr>
      </w:pPr>
      <w:r w:rsidRPr="00226D7E">
        <w:rPr>
          <w:rFonts w:ascii="Arial" w:eastAsia="Segoe UI" w:hAnsi="Arial" w:cs="Arial"/>
          <w:sz w:val="22"/>
        </w:rPr>
        <w:t>En cas que la ponderació estableixi una ponderació negativa per a tota la informació, caldrà notificar-ho a el/l'interessat/da.</w:t>
      </w:r>
    </w:p>
    <w:p w14:paraId="277E87F7" w14:textId="77777777" w:rsidR="000A3597" w:rsidRPr="00226D7E" w:rsidRDefault="000A3597" w:rsidP="005070C6">
      <w:pPr>
        <w:rPr>
          <w:rFonts w:ascii="Arial" w:hAnsi="Arial" w:cs="Arial"/>
          <w:sz w:val="22"/>
        </w:rPr>
      </w:pPr>
    </w:p>
    <w:p w14:paraId="3C32CA86" w14:textId="77777777" w:rsidR="000A3597" w:rsidRDefault="000A3597" w:rsidP="005070C6">
      <w:pPr>
        <w:rPr>
          <w:rFonts w:ascii="Arial" w:hAnsi="Arial" w:cs="Arial"/>
          <w:bCs/>
          <w:i/>
          <w:color w:val="891536"/>
          <w:sz w:val="22"/>
        </w:rPr>
      </w:pPr>
      <w:r w:rsidRPr="00BD0E0E">
        <w:rPr>
          <w:rFonts w:ascii="Arial" w:hAnsi="Arial" w:cs="Arial"/>
          <w:bCs/>
          <w:i/>
          <w:color w:val="891536"/>
          <w:sz w:val="22"/>
        </w:rPr>
        <w:t>Responsables</w:t>
      </w:r>
    </w:p>
    <w:p w14:paraId="03904E93" w14:textId="77777777" w:rsidR="00B93415" w:rsidRPr="00BD0E0E" w:rsidRDefault="00B93415" w:rsidP="00B93415">
      <w:pPr>
        <w:spacing w:before="0" w:line="80" w:lineRule="exact"/>
        <w:rPr>
          <w:rFonts w:ascii="Arial" w:hAnsi="Arial" w:cs="Arial"/>
          <w:bCs/>
          <w:i/>
          <w:color w:val="891536"/>
          <w:sz w:val="22"/>
        </w:rPr>
      </w:pPr>
    </w:p>
    <w:p w14:paraId="5223135A" w14:textId="77777777" w:rsidR="000A3597" w:rsidRPr="00226D7E" w:rsidRDefault="000A3597" w:rsidP="005070C6">
      <w:pPr>
        <w:rPr>
          <w:rFonts w:ascii="Arial" w:hAnsi="Arial" w:cs="Arial"/>
          <w:sz w:val="22"/>
        </w:rPr>
      </w:pPr>
      <w:r w:rsidRPr="00226D7E">
        <w:rPr>
          <w:rFonts w:ascii="Arial" w:hAnsi="Arial" w:cs="Arial"/>
          <w:sz w:val="22"/>
        </w:rPr>
        <w:t>Òrgan responsable de la informació pública.</w:t>
      </w:r>
    </w:p>
    <w:p w14:paraId="26AA3525" w14:textId="77777777" w:rsidR="000A3597" w:rsidRPr="00226D7E" w:rsidRDefault="000A3597" w:rsidP="005070C6">
      <w:pPr>
        <w:rPr>
          <w:rFonts w:ascii="Arial" w:hAnsi="Arial" w:cs="Arial"/>
          <w:b/>
          <w:bCs/>
          <w:sz w:val="22"/>
        </w:rPr>
      </w:pPr>
    </w:p>
    <w:p w14:paraId="6AC590EC" w14:textId="77777777" w:rsidR="000A3597" w:rsidRPr="00226D7E" w:rsidRDefault="000A3597" w:rsidP="005070C6">
      <w:pPr>
        <w:rPr>
          <w:rFonts w:ascii="Arial" w:hAnsi="Arial" w:cs="Arial"/>
          <w:sz w:val="22"/>
        </w:rPr>
      </w:pPr>
      <w:r w:rsidRPr="00226D7E">
        <w:rPr>
          <w:rFonts w:ascii="Arial" w:hAnsi="Arial" w:cs="Arial"/>
          <w:b/>
          <w:bCs/>
          <w:sz w:val="22"/>
        </w:rPr>
        <w:t>Observacions</w:t>
      </w:r>
    </w:p>
    <w:p w14:paraId="3855AEB0" w14:textId="77777777" w:rsidR="000A3597" w:rsidRPr="00226D7E" w:rsidRDefault="000A3597" w:rsidP="005070C6">
      <w:pPr>
        <w:rPr>
          <w:rFonts w:ascii="Arial" w:hAnsi="Arial" w:cs="Arial"/>
          <w:sz w:val="22"/>
        </w:rPr>
      </w:pPr>
      <w:r w:rsidRPr="00226D7E">
        <w:rPr>
          <w:rFonts w:ascii="Arial" w:eastAsia="Arial" w:hAnsi="Arial" w:cs="Arial"/>
          <w:sz w:val="22"/>
        </w:rPr>
        <w:t>El/la sol·licitant té dret a presentar recurs potestatiu de reposició davant l'òrgan que ha dictat la resolució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Arial" w:hAnsi="Arial" w:cs="Arial"/>
          <w:sz w:val="22"/>
        </w:rPr>
        <w:t>art. 38).</w:t>
      </w:r>
    </w:p>
    <w:p w14:paraId="4A1B60A4" w14:textId="77777777" w:rsidR="000A3597" w:rsidRPr="00226D7E" w:rsidRDefault="000A3597" w:rsidP="005070C6">
      <w:pPr>
        <w:rPr>
          <w:rFonts w:ascii="Arial" w:hAnsi="Arial" w:cs="Arial"/>
          <w:sz w:val="22"/>
        </w:rPr>
      </w:pPr>
      <w:r w:rsidRPr="00226D7E">
        <w:rPr>
          <w:rFonts w:ascii="Arial" w:eastAsia="Arial" w:hAnsi="Arial" w:cs="Arial"/>
          <w:sz w:val="22"/>
        </w:rPr>
        <w:t>Per altra banda, les resolucions expresses o presumptes en matèria d’accés a la informació pública i, si escau, les que resolguin el recurs de reposició poden ésser objecte de reclamació gratuïta i voluntària davant la Comissió de Garantia del Dret d’Accés a la Informació Pública, encarregada de vetllar pel compliment i les garanties del dret d’accés a la informació pública que regula aquest títol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Arial" w:hAnsi="Arial" w:cs="Arial"/>
          <w:sz w:val="22"/>
        </w:rPr>
        <w:t xml:space="preserve">art.39). </w:t>
      </w:r>
    </w:p>
    <w:p w14:paraId="17575117" w14:textId="77777777" w:rsidR="00E65628" w:rsidRDefault="00E65628" w:rsidP="000A3597">
      <w:pPr>
        <w:spacing w:line="360" w:lineRule="auto"/>
        <w:rPr>
          <w:rFonts w:ascii="Arial" w:eastAsia="Arial" w:hAnsi="Arial" w:cs="Arial"/>
          <w:b/>
          <w:bCs/>
          <w:color w:val="000000"/>
          <w:sz w:val="16"/>
          <w:szCs w:val="16"/>
        </w:rPr>
        <w:sectPr w:rsidR="00E65628" w:rsidSect="004B2DA1">
          <w:pgSz w:w="12240" w:h="15840"/>
          <w:pgMar w:top="2269" w:right="1701" w:bottom="1418" w:left="1701" w:header="720" w:footer="720" w:gutter="0"/>
          <w:cols w:space="720"/>
          <w:docGrid w:linePitch="272"/>
        </w:sectPr>
      </w:pPr>
    </w:p>
    <w:p w14:paraId="0BCEAD36" w14:textId="77777777" w:rsidR="000A3597" w:rsidRPr="00226D7E" w:rsidRDefault="000A3597" w:rsidP="009D5BFB">
      <w:pPr>
        <w:pStyle w:val="Ttol1"/>
      </w:pPr>
      <w:r w:rsidRPr="00226D7E">
        <w:rPr>
          <w:rFonts w:eastAsia="Arial" w:cs="Arial"/>
          <w:bCs/>
          <w:color w:val="000000"/>
          <w:sz w:val="16"/>
          <w:szCs w:val="16"/>
        </w:rPr>
        <w:lastRenderedPageBreak/>
        <w:t> </w:t>
      </w:r>
      <w:bookmarkStart w:id="42" w:name="_Toc83627769"/>
      <w:r w:rsidRPr="00226D7E">
        <w:t>AFECTACIÓ INTERESSOS DE TERCERS</w:t>
      </w:r>
      <w:bookmarkEnd w:id="42"/>
    </w:p>
    <w:p w14:paraId="12D79988" w14:textId="77777777" w:rsidR="000A3597" w:rsidRPr="00226D7E" w:rsidRDefault="005B0CF3" w:rsidP="000A3597">
      <w:pPr>
        <w:spacing w:line="360" w:lineRule="auto"/>
        <w:rPr>
          <w:rFonts w:ascii="Arial" w:hAnsi="Arial" w:cs="Arial"/>
        </w:rPr>
      </w:pPr>
      <w:r>
        <w:rPr>
          <w:rFonts w:ascii="Segoe UI" w:hAnsi="Segoe UI"/>
          <w:noProof/>
          <w:lang w:eastAsia="ca-ES"/>
        </w:rPr>
        <w:drawing>
          <wp:anchor distT="0" distB="0" distL="114300" distR="114300" simplePos="0" relativeHeight="251666944" behindDoc="0" locked="0" layoutInCell="1" allowOverlap="1" wp14:anchorId="75FF7AA0" wp14:editId="65104223">
            <wp:simplePos x="0" y="0"/>
            <wp:positionH relativeFrom="page">
              <wp:posOffset>870585</wp:posOffset>
            </wp:positionH>
            <wp:positionV relativeFrom="page">
              <wp:posOffset>1596390</wp:posOffset>
            </wp:positionV>
            <wp:extent cx="7770495" cy="5494655"/>
            <wp:effectExtent l="0" t="0" r="1905" b="0"/>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3">
                      <a:extLst>
                        <a:ext uri="{28A0092B-C50C-407E-A947-70E740481C1C}">
                          <a14:useLocalDpi xmlns:a14="http://schemas.microsoft.com/office/drawing/2010/main" val="0"/>
                        </a:ext>
                      </a:extLst>
                    </a:blip>
                    <a:srcRect b="7722"/>
                    <a:stretch>
                      <a:fillRect/>
                    </a:stretch>
                  </pic:blipFill>
                  <pic:spPr bwMode="auto">
                    <a:xfrm>
                      <a:off x="0" y="0"/>
                      <a:ext cx="7770495" cy="5494655"/>
                    </a:xfrm>
                    <a:prstGeom prst="rect">
                      <a:avLst/>
                    </a:prstGeom>
                    <a:noFill/>
                  </pic:spPr>
                </pic:pic>
              </a:graphicData>
            </a:graphic>
            <wp14:sizeRelH relativeFrom="page">
              <wp14:pctWidth>0</wp14:pctWidth>
            </wp14:sizeRelH>
            <wp14:sizeRelV relativeFrom="page">
              <wp14:pctHeight>0</wp14:pctHeight>
            </wp14:sizeRelV>
          </wp:anchor>
        </w:drawing>
      </w:r>
    </w:p>
    <w:p w14:paraId="7429B09F" w14:textId="77777777" w:rsidR="000A3597" w:rsidRDefault="000A3597" w:rsidP="000A3597">
      <w:pPr>
        <w:spacing w:line="360" w:lineRule="auto"/>
        <w:rPr>
          <w:rFonts w:ascii="Arial" w:hAnsi="Arial" w:cs="Arial"/>
        </w:rPr>
      </w:pPr>
    </w:p>
    <w:p w14:paraId="7E69C921" w14:textId="77777777" w:rsidR="00305BD3" w:rsidRDefault="00305BD3" w:rsidP="000A3597">
      <w:pPr>
        <w:spacing w:line="360" w:lineRule="auto"/>
        <w:rPr>
          <w:rFonts w:ascii="Arial" w:hAnsi="Arial" w:cs="Arial"/>
        </w:rPr>
      </w:pPr>
    </w:p>
    <w:p w14:paraId="3B56037B" w14:textId="77777777" w:rsidR="00305BD3" w:rsidRPr="00226D7E" w:rsidRDefault="00305BD3" w:rsidP="000A3597">
      <w:pPr>
        <w:spacing w:line="360" w:lineRule="auto"/>
        <w:rPr>
          <w:rFonts w:ascii="Arial" w:hAnsi="Arial" w:cs="Arial"/>
        </w:rPr>
      </w:pPr>
    </w:p>
    <w:p w14:paraId="6DD04F56" w14:textId="77777777" w:rsidR="000A3597" w:rsidRPr="00226D7E" w:rsidRDefault="000A3597" w:rsidP="000A3597">
      <w:pPr>
        <w:spacing w:line="360" w:lineRule="auto"/>
        <w:rPr>
          <w:rFonts w:ascii="Arial" w:hAnsi="Arial" w:cs="Arial"/>
        </w:rPr>
      </w:pPr>
    </w:p>
    <w:p w14:paraId="6B808549" w14:textId="77777777" w:rsidR="000A3597" w:rsidRPr="00226D7E" w:rsidRDefault="000A3597" w:rsidP="000A3597">
      <w:pPr>
        <w:spacing w:line="360" w:lineRule="auto"/>
        <w:rPr>
          <w:rFonts w:ascii="Arial" w:hAnsi="Arial" w:cs="Arial"/>
        </w:rPr>
      </w:pPr>
    </w:p>
    <w:p w14:paraId="3C8622DA" w14:textId="77777777" w:rsidR="000A3597" w:rsidRPr="00226D7E" w:rsidRDefault="000A3597" w:rsidP="000A3597">
      <w:pPr>
        <w:spacing w:line="360" w:lineRule="auto"/>
        <w:rPr>
          <w:rFonts w:ascii="Arial" w:hAnsi="Arial" w:cs="Arial"/>
        </w:rPr>
      </w:pPr>
    </w:p>
    <w:p w14:paraId="00F3DD3D" w14:textId="77777777" w:rsidR="000A3597" w:rsidRPr="00226D7E" w:rsidRDefault="000A3597" w:rsidP="000A3597">
      <w:pPr>
        <w:spacing w:line="360" w:lineRule="auto"/>
        <w:rPr>
          <w:rFonts w:ascii="Arial" w:hAnsi="Arial" w:cs="Arial"/>
        </w:rPr>
      </w:pPr>
    </w:p>
    <w:p w14:paraId="267B310C" w14:textId="77777777" w:rsidR="000A3597" w:rsidRPr="00226D7E" w:rsidRDefault="000A3597" w:rsidP="000A3597">
      <w:pPr>
        <w:spacing w:line="360" w:lineRule="auto"/>
        <w:rPr>
          <w:rFonts w:ascii="Arial" w:hAnsi="Arial" w:cs="Arial"/>
        </w:rPr>
      </w:pPr>
    </w:p>
    <w:p w14:paraId="5F156290" w14:textId="77777777" w:rsidR="000A3597" w:rsidRPr="00226D7E" w:rsidRDefault="000A3597" w:rsidP="000A3597">
      <w:pPr>
        <w:spacing w:line="360" w:lineRule="auto"/>
        <w:rPr>
          <w:rFonts w:ascii="Arial" w:hAnsi="Arial" w:cs="Arial"/>
        </w:rPr>
      </w:pPr>
    </w:p>
    <w:p w14:paraId="52732569" w14:textId="77777777" w:rsidR="000A3597" w:rsidRPr="00226D7E" w:rsidRDefault="000A3597" w:rsidP="000A3597">
      <w:pPr>
        <w:spacing w:line="360" w:lineRule="auto"/>
        <w:rPr>
          <w:rFonts w:ascii="Arial" w:hAnsi="Arial" w:cs="Arial"/>
        </w:rPr>
      </w:pPr>
    </w:p>
    <w:p w14:paraId="266F0F4D" w14:textId="77777777" w:rsidR="000A3597" w:rsidRPr="00226D7E" w:rsidRDefault="000A3597" w:rsidP="000A3597">
      <w:pPr>
        <w:spacing w:line="360" w:lineRule="auto"/>
        <w:rPr>
          <w:rFonts w:ascii="Arial" w:hAnsi="Arial" w:cs="Arial"/>
        </w:rPr>
      </w:pPr>
    </w:p>
    <w:p w14:paraId="0DAAD4DE" w14:textId="77777777" w:rsidR="000A3597" w:rsidRPr="00226D7E" w:rsidRDefault="000A3597" w:rsidP="000A3597">
      <w:pPr>
        <w:spacing w:line="360" w:lineRule="auto"/>
        <w:rPr>
          <w:rFonts w:ascii="Arial" w:hAnsi="Arial" w:cs="Arial"/>
        </w:rPr>
      </w:pPr>
    </w:p>
    <w:p w14:paraId="6DB4FE98" w14:textId="77777777" w:rsidR="000A3597" w:rsidRPr="00226D7E" w:rsidRDefault="000A3597" w:rsidP="000A3597">
      <w:pPr>
        <w:spacing w:line="360" w:lineRule="auto"/>
        <w:rPr>
          <w:rFonts w:ascii="Arial" w:hAnsi="Arial" w:cs="Arial"/>
        </w:rPr>
      </w:pPr>
    </w:p>
    <w:p w14:paraId="53980507" w14:textId="77777777" w:rsidR="000A3597" w:rsidRPr="00226D7E" w:rsidRDefault="000A3597" w:rsidP="000A3597">
      <w:pPr>
        <w:spacing w:line="360" w:lineRule="auto"/>
        <w:rPr>
          <w:rFonts w:ascii="Arial" w:hAnsi="Arial" w:cs="Arial"/>
        </w:rPr>
      </w:pPr>
    </w:p>
    <w:p w14:paraId="0A05C878" w14:textId="77777777" w:rsidR="00305BD3" w:rsidRDefault="00305BD3" w:rsidP="000A3597">
      <w:pPr>
        <w:spacing w:line="360" w:lineRule="auto"/>
        <w:rPr>
          <w:rFonts w:ascii="Arial" w:hAnsi="Arial" w:cs="Arial"/>
        </w:rPr>
        <w:sectPr w:rsidR="00305BD3" w:rsidSect="00E65628">
          <w:pgSz w:w="15840" w:h="12240" w:orient="landscape"/>
          <w:pgMar w:top="1701" w:right="1616" w:bottom="1701" w:left="1418" w:header="720" w:footer="720" w:gutter="0"/>
          <w:cols w:space="720"/>
          <w:docGrid w:linePitch="272"/>
        </w:sectPr>
      </w:pPr>
    </w:p>
    <w:p w14:paraId="1AE85ECA" w14:textId="77777777" w:rsidR="000A3597" w:rsidRPr="00226D7E" w:rsidRDefault="000A3597" w:rsidP="000A3597">
      <w:pPr>
        <w:spacing w:line="360" w:lineRule="auto"/>
        <w:rPr>
          <w:rFonts w:ascii="Arial" w:hAnsi="Arial" w:cs="Arial"/>
        </w:rPr>
      </w:pPr>
    </w:p>
    <w:p w14:paraId="5F8931E4" w14:textId="77777777" w:rsidR="000A3597" w:rsidRDefault="005B0CF3" w:rsidP="00B93415">
      <w:pPr>
        <w:pStyle w:val="bizHeading4"/>
        <w:numPr>
          <w:ilvl w:val="0"/>
          <w:numId w:val="0"/>
        </w:numPr>
        <w:spacing w:before="0" w:after="0"/>
        <w:ind w:left="360" w:hanging="360"/>
        <w:rPr>
          <w:rFonts w:ascii="Arial" w:hAnsi="Arial" w:cs="Arial"/>
          <w:color w:val="86A743"/>
        </w:rPr>
      </w:pPr>
      <w:bookmarkStart w:id="43" w:name="_Toc256000086"/>
      <w:r>
        <w:rPr>
          <w:rFonts w:ascii="Arial" w:hAnsi="Arial" w:cs="Arial"/>
          <w:noProof/>
          <w:lang w:eastAsia="ca-ES"/>
        </w:rPr>
        <w:drawing>
          <wp:inline distT="0" distB="0" distL="0" distR="0" wp14:anchorId="3BC615DA" wp14:editId="39411D91">
            <wp:extent cx="233045" cy="23304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B93415">
        <w:rPr>
          <w:rFonts w:ascii="Arial" w:hAnsi="Arial" w:cs="Arial"/>
          <w:color w:val="86A743"/>
        </w:rPr>
        <w:t>La sol·licitud afecta els interessos de tercers?</w:t>
      </w:r>
      <w:bookmarkEnd w:id="43"/>
    </w:p>
    <w:p w14:paraId="2D4BCEBF" w14:textId="77777777" w:rsidR="00887CCA" w:rsidRPr="00887CCA" w:rsidRDefault="00887CCA" w:rsidP="00887CCA">
      <w:pPr>
        <w:pStyle w:val="Normal4"/>
        <w:spacing w:before="0" w:line="120" w:lineRule="exact"/>
        <w:ind w:left="505"/>
        <w:rPr>
          <w:lang w:val="ca-ES"/>
        </w:rPr>
      </w:pPr>
    </w:p>
    <w:p w14:paraId="504743D6" w14:textId="77777777" w:rsidR="000A3597" w:rsidRDefault="000A3597" w:rsidP="00B93415">
      <w:pPr>
        <w:rPr>
          <w:rFonts w:ascii="Arial" w:hAnsi="Arial" w:cs="Arial"/>
          <w:bCs/>
          <w:i/>
          <w:color w:val="891536"/>
          <w:sz w:val="22"/>
        </w:rPr>
      </w:pPr>
      <w:r w:rsidRPr="00BD0E0E">
        <w:rPr>
          <w:rFonts w:ascii="Arial" w:hAnsi="Arial" w:cs="Arial"/>
          <w:bCs/>
          <w:i/>
          <w:color w:val="891536"/>
          <w:sz w:val="22"/>
        </w:rPr>
        <w:t>Descripció</w:t>
      </w:r>
    </w:p>
    <w:p w14:paraId="59024966" w14:textId="77777777" w:rsidR="00887CCA" w:rsidRPr="00BD0E0E" w:rsidRDefault="00887CCA" w:rsidP="00887CCA">
      <w:pPr>
        <w:spacing w:before="0" w:line="80" w:lineRule="exact"/>
        <w:rPr>
          <w:rFonts w:ascii="Arial" w:hAnsi="Arial" w:cs="Arial"/>
          <w:bCs/>
          <w:i/>
          <w:color w:val="891536"/>
          <w:sz w:val="22"/>
        </w:rPr>
      </w:pPr>
    </w:p>
    <w:p w14:paraId="47C6B408" w14:textId="77777777" w:rsidR="000A3597" w:rsidRPr="00226D7E" w:rsidRDefault="000A3597" w:rsidP="00B93415">
      <w:pPr>
        <w:rPr>
          <w:rFonts w:ascii="Arial" w:hAnsi="Arial" w:cs="Arial"/>
          <w:sz w:val="22"/>
        </w:rPr>
      </w:pPr>
      <w:r w:rsidRPr="00226D7E">
        <w:rPr>
          <w:rFonts w:ascii="Arial" w:eastAsia="Arial" w:hAnsi="Arial" w:cs="Arial"/>
          <w:sz w:val="22"/>
          <w:shd w:val="clear" w:color="auto" w:fill="FFFFFF"/>
        </w:rPr>
        <w:t>Si la sol·licitud d'accés a la informació pública afecta els interessos de tercers anar a l'activitat 24a) i 24b). Si la sol·licitud no afecta els interessos de tercers anar directament al rombe de decisió "La petició d' informació és de gran volum o complexa?".</w:t>
      </w:r>
    </w:p>
    <w:p w14:paraId="2CF578EA" w14:textId="77777777" w:rsidR="000A3597" w:rsidRPr="00226D7E" w:rsidRDefault="000A3597" w:rsidP="00B93415">
      <w:pPr>
        <w:pStyle w:val="bizHeading4"/>
        <w:numPr>
          <w:ilvl w:val="0"/>
          <w:numId w:val="0"/>
        </w:numPr>
        <w:spacing w:before="0" w:after="0"/>
        <w:ind w:left="360" w:hanging="360"/>
        <w:rPr>
          <w:rFonts w:ascii="Arial" w:eastAsia="Arial" w:hAnsi="Arial" w:cs="Arial"/>
          <w:sz w:val="16"/>
          <w:szCs w:val="16"/>
          <w:shd w:val="clear" w:color="auto" w:fill="FFFFFF"/>
        </w:rPr>
      </w:pPr>
    </w:p>
    <w:p w14:paraId="602C72F6" w14:textId="77777777" w:rsidR="000A3597" w:rsidRDefault="000A3597" w:rsidP="00B93415">
      <w:pPr>
        <w:pStyle w:val="bizHeading4"/>
        <w:numPr>
          <w:ilvl w:val="0"/>
          <w:numId w:val="0"/>
        </w:numPr>
        <w:spacing w:before="0" w:after="0"/>
        <w:ind w:left="360" w:hanging="360"/>
        <w:rPr>
          <w:rFonts w:ascii="Arial" w:hAnsi="Arial" w:cs="Arial"/>
          <w:color w:val="0070C0"/>
        </w:rPr>
      </w:pPr>
      <w:r w:rsidRPr="00226D7E">
        <w:rPr>
          <w:rFonts w:ascii="Arial" w:eastAsia="Arial" w:hAnsi="Arial" w:cs="Arial"/>
          <w:color w:val="000000"/>
          <w:sz w:val="16"/>
          <w:szCs w:val="16"/>
          <w:shd w:val="clear" w:color="auto" w:fill="FFFFFF"/>
        </w:rPr>
        <w:t> </w:t>
      </w:r>
      <w:bookmarkStart w:id="44" w:name="_Toc256000111"/>
      <w:r w:rsidR="005B0CF3">
        <w:rPr>
          <w:rFonts w:ascii="Arial" w:hAnsi="Arial" w:cs="Arial"/>
          <w:noProof/>
          <w:lang w:eastAsia="ca-ES"/>
        </w:rPr>
        <w:drawing>
          <wp:inline distT="0" distB="0" distL="0" distR="0" wp14:anchorId="1218278F" wp14:editId="43B2514C">
            <wp:extent cx="233045" cy="23304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226D7E">
        <w:rPr>
          <w:rFonts w:ascii="Arial" w:hAnsi="Arial" w:cs="Arial"/>
        </w:rPr>
        <w:t xml:space="preserve"> </w:t>
      </w:r>
      <w:r w:rsidRPr="00887CCA">
        <w:rPr>
          <w:rFonts w:ascii="Arial" w:hAnsi="Arial" w:cs="Arial"/>
          <w:color w:val="0070C0"/>
        </w:rPr>
        <w:t>24</w:t>
      </w:r>
      <w:r w:rsidR="00887CCA" w:rsidRPr="00887CCA">
        <w:rPr>
          <w:rFonts w:ascii="Arial" w:hAnsi="Arial" w:cs="Arial"/>
          <w:color w:val="0070C0"/>
        </w:rPr>
        <w:t>.</w:t>
      </w:r>
      <w:r w:rsidRPr="00887CCA">
        <w:rPr>
          <w:rFonts w:ascii="Arial" w:hAnsi="Arial" w:cs="Arial"/>
          <w:color w:val="0070C0"/>
        </w:rPr>
        <w:t>a)</w:t>
      </w:r>
      <w:r w:rsidR="00887CCA" w:rsidRPr="00887CCA">
        <w:rPr>
          <w:rFonts w:ascii="Arial" w:hAnsi="Arial" w:cs="Arial"/>
          <w:color w:val="0070C0"/>
        </w:rPr>
        <w:t xml:space="preserve"> </w:t>
      </w:r>
      <w:r w:rsidRPr="00887CCA">
        <w:rPr>
          <w:rFonts w:ascii="Arial" w:hAnsi="Arial" w:cs="Arial"/>
          <w:color w:val="0070C0"/>
        </w:rPr>
        <w:t>Redactar comunicació al sol·licitant</w:t>
      </w:r>
      <w:bookmarkEnd w:id="44"/>
    </w:p>
    <w:p w14:paraId="24432BEC" w14:textId="77777777" w:rsidR="00887CCA" w:rsidRPr="00887CCA" w:rsidRDefault="00887CCA" w:rsidP="00887CCA">
      <w:pPr>
        <w:pStyle w:val="Normal4"/>
        <w:rPr>
          <w:lang w:val="ca-ES"/>
        </w:rPr>
      </w:pPr>
    </w:p>
    <w:p w14:paraId="3FF8CD6F" w14:textId="77777777" w:rsidR="000A3597" w:rsidRDefault="000A3597" w:rsidP="00B93415">
      <w:pPr>
        <w:rPr>
          <w:rFonts w:ascii="Arial" w:hAnsi="Arial" w:cs="Arial"/>
          <w:bCs/>
          <w:i/>
          <w:color w:val="891536"/>
          <w:sz w:val="22"/>
        </w:rPr>
      </w:pPr>
      <w:r w:rsidRPr="00BD0E0E">
        <w:rPr>
          <w:rFonts w:ascii="Arial" w:hAnsi="Arial" w:cs="Arial"/>
          <w:bCs/>
          <w:i/>
          <w:color w:val="891536"/>
          <w:sz w:val="22"/>
        </w:rPr>
        <w:t>Descripció</w:t>
      </w:r>
    </w:p>
    <w:p w14:paraId="46EDE6DA" w14:textId="77777777" w:rsidR="00887CCA" w:rsidRPr="00BD0E0E" w:rsidRDefault="00887CCA" w:rsidP="00887CCA">
      <w:pPr>
        <w:spacing w:before="0" w:line="80" w:lineRule="exact"/>
        <w:rPr>
          <w:rFonts w:ascii="Arial" w:hAnsi="Arial" w:cs="Arial"/>
          <w:bCs/>
          <w:i/>
          <w:color w:val="891536"/>
          <w:sz w:val="22"/>
        </w:rPr>
      </w:pPr>
    </w:p>
    <w:p w14:paraId="2FBE16A2" w14:textId="77777777" w:rsidR="000A3597" w:rsidRPr="00226D7E" w:rsidRDefault="000A3597" w:rsidP="00B93415">
      <w:pPr>
        <w:rPr>
          <w:rFonts w:ascii="Arial" w:hAnsi="Arial" w:cs="Arial"/>
          <w:sz w:val="22"/>
        </w:rPr>
      </w:pPr>
      <w:r w:rsidRPr="00226D7E">
        <w:rPr>
          <w:rFonts w:ascii="Arial" w:eastAsia="Segoe UI" w:hAnsi="Arial" w:cs="Arial"/>
          <w:sz w:val="22"/>
        </w:rPr>
        <w:t>En cas que la sol·licitud afecti els interessos de tercers identificats caldrà comunicar-ho al sol·licitant.</w:t>
      </w:r>
    </w:p>
    <w:p w14:paraId="2A770BBC" w14:textId="77777777" w:rsidR="000A3597" w:rsidRPr="00226D7E" w:rsidRDefault="000A3597" w:rsidP="00B93415">
      <w:pPr>
        <w:rPr>
          <w:rFonts w:ascii="Arial" w:hAnsi="Arial" w:cs="Arial"/>
          <w:sz w:val="22"/>
        </w:rPr>
      </w:pPr>
    </w:p>
    <w:p w14:paraId="3409FEB1" w14:textId="77777777" w:rsidR="000A3597" w:rsidRDefault="000A3597" w:rsidP="00B93415">
      <w:pPr>
        <w:rPr>
          <w:rFonts w:ascii="Arial" w:hAnsi="Arial" w:cs="Arial"/>
          <w:bCs/>
          <w:i/>
          <w:color w:val="891536"/>
          <w:sz w:val="22"/>
        </w:rPr>
      </w:pPr>
      <w:r w:rsidRPr="00BD0E0E">
        <w:rPr>
          <w:rFonts w:ascii="Arial" w:hAnsi="Arial" w:cs="Arial"/>
          <w:bCs/>
          <w:i/>
          <w:color w:val="891536"/>
          <w:sz w:val="22"/>
        </w:rPr>
        <w:t>Responsables</w:t>
      </w:r>
    </w:p>
    <w:p w14:paraId="7E7CAC81" w14:textId="77777777" w:rsidR="00887CCA" w:rsidRPr="00BD0E0E" w:rsidRDefault="00887CCA" w:rsidP="00887CCA">
      <w:pPr>
        <w:spacing w:before="0" w:line="80" w:lineRule="exact"/>
        <w:rPr>
          <w:rFonts w:ascii="Arial" w:hAnsi="Arial" w:cs="Arial"/>
          <w:bCs/>
          <w:i/>
          <w:color w:val="891536"/>
          <w:sz w:val="22"/>
        </w:rPr>
      </w:pPr>
    </w:p>
    <w:p w14:paraId="0FF2D9C3" w14:textId="77777777" w:rsidR="000A3597" w:rsidRPr="00226D7E" w:rsidRDefault="000A3597" w:rsidP="00B93415">
      <w:pPr>
        <w:rPr>
          <w:rFonts w:ascii="Arial" w:hAnsi="Arial" w:cs="Arial"/>
          <w:sz w:val="22"/>
        </w:rPr>
      </w:pPr>
      <w:r w:rsidRPr="00226D7E">
        <w:rPr>
          <w:rFonts w:ascii="Arial" w:hAnsi="Arial" w:cs="Arial"/>
          <w:sz w:val="22"/>
        </w:rPr>
        <w:t>Òrgan responsable de la informació pública.</w:t>
      </w:r>
    </w:p>
    <w:p w14:paraId="7298BBEB" w14:textId="77777777" w:rsidR="000A3597" w:rsidRPr="00226D7E" w:rsidRDefault="000A3597" w:rsidP="00B93415">
      <w:pPr>
        <w:pStyle w:val="bizHeading4"/>
        <w:numPr>
          <w:ilvl w:val="0"/>
          <w:numId w:val="0"/>
        </w:numPr>
        <w:spacing w:before="0" w:after="0"/>
        <w:ind w:left="360" w:hanging="360"/>
        <w:rPr>
          <w:rFonts w:ascii="Arial" w:hAnsi="Arial" w:cs="Arial"/>
        </w:rPr>
      </w:pPr>
      <w:bookmarkStart w:id="45" w:name="_Toc256000087"/>
    </w:p>
    <w:p w14:paraId="686E1B68" w14:textId="77777777" w:rsidR="000A3597" w:rsidRPr="00887CCA" w:rsidRDefault="005B0CF3" w:rsidP="00B93415">
      <w:pPr>
        <w:pStyle w:val="bizHeading4"/>
        <w:numPr>
          <w:ilvl w:val="0"/>
          <w:numId w:val="0"/>
        </w:numPr>
        <w:spacing w:before="0" w:after="0"/>
        <w:ind w:left="360" w:hanging="360"/>
        <w:rPr>
          <w:rFonts w:ascii="Arial" w:hAnsi="Arial" w:cs="Arial"/>
          <w:color w:val="0070C0"/>
        </w:rPr>
      </w:pPr>
      <w:r>
        <w:rPr>
          <w:rFonts w:ascii="Arial" w:hAnsi="Arial" w:cs="Arial"/>
          <w:noProof/>
          <w:lang w:eastAsia="ca-ES"/>
        </w:rPr>
        <w:drawing>
          <wp:inline distT="0" distB="0" distL="0" distR="0" wp14:anchorId="2AE59ADD" wp14:editId="4572EA59">
            <wp:extent cx="233045" cy="23304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24</w:t>
      </w:r>
      <w:r w:rsidR="00887CCA">
        <w:rPr>
          <w:rFonts w:ascii="Arial" w:hAnsi="Arial" w:cs="Arial"/>
          <w:color w:val="0070C0"/>
        </w:rPr>
        <w:t>.</w:t>
      </w:r>
      <w:r w:rsidR="000A3597" w:rsidRPr="00887CCA">
        <w:rPr>
          <w:rFonts w:ascii="Arial" w:hAnsi="Arial" w:cs="Arial"/>
          <w:color w:val="0070C0"/>
        </w:rPr>
        <w:t>b)</w:t>
      </w:r>
      <w:r w:rsidR="00887CCA">
        <w:rPr>
          <w:rFonts w:ascii="Arial" w:hAnsi="Arial" w:cs="Arial"/>
          <w:color w:val="0070C0"/>
        </w:rPr>
        <w:t xml:space="preserve"> </w:t>
      </w:r>
      <w:r w:rsidR="000A3597" w:rsidRPr="00887CCA">
        <w:rPr>
          <w:rFonts w:ascii="Arial" w:hAnsi="Arial" w:cs="Arial"/>
          <w:color w:val="0070C0"/>
        </w:rPr>
        <w:t>Redactar comunicació a tercers afectats</w:t>
      </w:r>
      <w:bookmarkEnd w:id="45"/>
      <w:r w:rsidR="000A3597" w:rsidRPr="00887CCA">
        <w:rPr>
          <w:rFonts w:ascii="Arial" w:hAnsi="Arial" w:cs="Arial"/>
          <w:color w:val="0070C0"/>
        </w:rPr>
        <w:t xml:space="preserve"> </w:t>
      </w:r>
    </w:p>
    <w:p w14:paraId="631E5A7E" w14:textId="77777777" w:rsidR="00887CCA" w:rsidRPr="00887CCA" w:rsidRDefault="00887CCA" w:rsidP="00887CCA">
      <w:pPr>
        <w:pStyle w:val="Normal4"/>
        <w:rPr>
          <w:lang w:val="ca-ES"/>
        </w:rPr>
      </w:pPr>
    </w:p>
    <w:p w14:paraId="1E827B54" w14:textId="77777777" w:rsidR="000A3597" w:rsidRDefault="000A3597" w:rsidP="00B93415">
      <w:pPr>
        <w:rPr>
          <w:rFonts w:ascii="Arial" w:hAnsi="Arial" w:cs="Arial"/>
          <w:bCs/>
          <w:i/>
          <w:color w:val="891536"/>
          <w:sz w:val="22"/>
        </w:rPr>
      </w:pPr>
      <w:r w:rsidRPr="00BD0E0E">
        <w:rPr>
          <w:rFonts w:ascii="Arial" w:hAnsi="Arial" w:cs="Arial"/>
          <w:bCs/>
          <w:i/>
          <w:color w:val="891536"/>
          <w:sz w:val="22"/>
        </w:rPr>
        <w:t>Descripció</w:t>
      </w:r>
    </w:p>
    <w:p w14:paraId="0EC1FA0B" w14:textId="77777777" w:rsidR="00887CCA" w:rsidRPr="00BD0E0E" w:rsidRDefault="00887CCA" w:rsidP="00887CCA">
      <w:pPr>
        <w:spacing w:before="0" w:line="80" w:lineRule="exact"/>
        <w:rPr>
          <w:rFonts w:ascii="Arial" w:hAnsi="Arial" w:cs="Arial"/>
          <w:bCs/>
          <w:i/>
          <w:color w:val="891536"/>
          <w:sz w:val="22"/>
        </w:rPr>
      </w:pPr>
    </w:p>
    <w:p w14:paraId="42A23823" w14:textId="77777777" w:rsidR="000A3597" w:rsidRPr="00226D7E" w:rsidRDefault="000A3597" w:rsidP="00B93415">
      <w:pPr>
        <w:rPr>
          <w:rFonts w:ascii="Arial" w:hAnsi="Arial" w:cs="Arial"/>
          <w:sz w:val="22"/>
        </w:rPr>
      </w:pPr>
      <w:r w:rsidRPr="00226D7E">
        <w:rPr>
          <w:rFonts w:ascii="Arial" w:eastAsia="Verdana" w:hAnsi="Arial" w:cs="Arial"/>
          <w:sz w:val="22"/>
          <w:shd w:val="clear" w:color="auto" w:fill="FFFFFF"/>
        </w:rPr>
        <w:t>Si la sol·licitud d’informació pública pot afectar drets o interessos de tercers, d’acord amb el que estableix aquesta llei, en el cas que els possibles afectats estiguin identificats o siguin fàcilment identificables se’ls ha de donar trasllat de la sol·licitud. Per això, caldrà redactar una comunicació.</w:t>
      </w:r>
    </w:p>
    <w:p w14:paraId="64505CC5" w14:textId="77777777" w:rsidR="000A3597" w:rsidRPr="00226D7E" w:rsidRDefault="000A3597" w:rsidP="00B93415">
      <w:pPr>
        <w:rPr>
          <w:rFonts w:ascii="Arial" w:hAnsi="Arial" w:cs="Arial"/>
          <w:sz w:val="22"/>
        </w:rPr>
      </w:pPr>
    </w:p>
    <w:p w14:paraId="7A03EB66" w14:textId="77777777" w:rsidR="000A3597" w:rsidRDefault="000A3597" w:rsidP="00B93415">
      <w:pPr>
        <w:rPr>
          <w:rFonts w:ascii="Arial" w:hAnsi="Arial" w:cs="Arial"/>
          <w:bCs/>
          <w:i/>
          <w:color w:val="891536"/>
          <w:sz w:val="22"/>
        </w:rPr>
      </w:pPr>
      <w:r w:rsidRPr="00BD0E0E">
        <w:rPr>
          <w:rFonts w:ascii="Arial" w:hAnsi="Arial" w:cs="Arial"/>
          <w:bCs/>
          <w:i/>
          <w:color w:val="891536"/>
          <w:sz w:val="22"/>
        </w:rPr>
        <w:t>Responsables</w:t>
      </w:r>
    </w:p>
    <w:p w14:paraId="036A8F3C" w14:textId="77777777" w:rsidR="00887CCA" w:rsidRPr="00BD0E0E" w:rsidRDefault="00887CCA" w:rsidP="00887CCA">
      <w:pPr>
        <w:spacing w:before="0" w:line="80" w:lineRule="exact"/>
        <w:rPr>
          <w:rFonts w:ascii="Arial" w:hAnsi="Arial" w:cs="Arial"/>
          <w:bCs/>
          <w:i/>
          <w:color w:val="891536"/>
          <w:sz w:val="22"/>
        </w:rPr>
      </w:pPr>
    </w:p>
    <w:p w14:paraId="2A05A8EB" w14:textId="77777777" w:rsidR="000A3597" w:rsidRPr="00226D7E" w:rsidRDefault="000A3597" w:rsidP="00B93415">
      <w:pPr>
        <w:rPr>
          <w:rFonts w:ascii="Arial" w:hAnsi="Arial" w:cs="Arial"/>
          <w:sz w:val="22"/>
        </w:rPr>
      </w:pPr>
      <w:r w:rsidRPr="00226D7E">
        <w:rPr>
          <w:rFonts w:ascii="Arial" w:hAnsi="Arial" w:cs="Arial"/>
          <w:sz w:val="22"/>
        </w:rPr>
        <w:t>Òrgan responsable de la informació pública.</w:t>
      </w:r>
    </w:p>
    <w:p w14:paraId="362E1B16" w14:textId="77777777" w:rsidR="000A3597" w:rsidRPr="00226D7E" w:rsidRDefault="000A3597" w:rsidP="00B93415">
      <w:pPr>
        <w:rPr>
          <w:rFonts w:ascii="Arial" w:hAnsi="Arial" w:cs="Arial"/>
          <w:sz w:val="22"/>
        </w:rPr>
      </w:pPr>
    </w:p>
    <w:p w14:paraId="21D1DB0F" w14:textId="77777777" w:rsidR="000A3597" w:rsidRPr="00887CCA" w:rsidRDefault="005B0CF3" w:rsidP="00B93415">
      <w:pPr>
        <w:pStyle w:val="bizHeading4"/>
        <w:numPr>
          <w:ilvl w:val="0"/>
          <w:numId w:val="0"/>
        </w:numPr>
        <w:spacing w:before="0" w:after="0"/>
        <w:ind w:left="360" w:hanging="360"/>
        <w:rPr>
          <w:rFonts w:ascii="Arial" w:hAnsi="Arial" w:cs="Arial"/>
          <w:color w:val="0070C0"/>
        </w:rPr>
      </w:pPr>
      <w:bookmarkStart w:id="46" w:name="_Toc256000112"/>
      <w:r>
        <w:rPr>
          <w:rFonts w:ascii="Arial" w:hAnsi="Arial" w:cs="Arial"/>
          <w:noProof/>
          <w:lang w:eastAsia="ca-ES"/>
        </w:rPr>
        <w:drawing>
          <wp:inline distT="0" distB="0" distL="0" distR="0" wp14:anchorId="64953EE8" wp14:editId="4C9B3DAC">
            <wp:extent cx="233045" cy="23304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887CCA">
        <w:rPr>
          <w:rFonts w:ascii="Arial" w:hAnsi="Arial" w:cs="Arial"/>
          <w:color w:val="0070C0"/>
        </w:rPr>
        <w:t>25.</w:t>
      </w:r>
      <w:r w:rsidR="000A3597" w:rsidRPr="00887CCA">
        <w:rPr>
          <w:rFonts w:ascii="Arial" w:hAnsi="Arial" w:cs="Arial"/>
          <w:color w:val="0070C0"/>
        </w:rPr>
        <w:t>a)</w:t>
      </w:r>
      <w:r w:rsidR="00887CCA">
        <w:rPr>
          <w:rFonts w:ascii="Arial" w:hAnsi="Arial" w:cs="Arial"/>
          <w:color w:val="0070C0"/>
        </w:rPr>
        <w:t xml:space="preserve"> Notificar </w:t>
      </w:r>
      <w:r w:rsidR="000A3597" w:rsidRPr="00887CCA">
        <w:rPr>
          <w:rFonts w:ascii="Arial" w:hAnsi="Arial" w:cs="Arial"/>
          <w:color w:val="0070C0"/>
        </w:rPr>
        <w:t>al sol·licitant</w:t>
      </w:r>
      <w:bookmarkEnd w:id="46"/>
      <w:r w:rsidR="000A3597" w:rsidRPr="00887CCA">
        <w:rPr>
          <w:rFonts w:ascii="Arial" w:hAnsi="Arial" w:cs="Arial"/>
          <w:color w:val="0070C0"/>
        </w:rPr>
        <w:t xml:space="preserve"> </w:t>
      </w:r>
    </w:p>
    <w:p w14:paraId="0ACD8D8B" w14:textId="77777777" w:rsidR="00887CCA" w:rsidRPr="00887CCA" w:rsidRDefault="00887CCA" w:rsidP="00887CCA">
      <w:pPr>
        <w:pStyle w:val="Normal4"/>
        <w:spacing w:before="60"/>
        <w:ind w:left="505"/>
        <w:rPr>
          <w:lang w:val="ca-ES"/>
        </w:rPr>
      </w:pPr>
    </w:p>
    <w:p w14:paraId="0ABBBEBA" w14:textId="77777777" w:rsidR="000A3597" w:rsidRDefault="000A3597" w:rsidP="00B93415">
      <w:pPr>
        <w:rPr>
          <w:rFonts w:ascii="Arial" w:hAnsi="Arial" w:cs="Arial"/>
          <w:bCs/>
          <w:i/>
          <w:color w:val="891536"/>
          <w:sz w:val="22"/>
        </w:rPr>
      </w:pPr>
      <w:r w:rsidRPr="00BD0E0E">
        <w:rPr>
          <w:rFonts w:ascii="Arial" w:hAnsi="Arial" w:cs="Arial"/>
          <w:bCs/>
          <w:i/>
          <w:color w:val="891536"/>
          <w:sz w:val="22"/>
        </w:rPr>
        <w:t>Descripció</w:t>
      </w:r>
    </w:p>
    <w:p w14:paraId="5F90A602" w14:textId="77777777" w:rsidR="00887CCA" w:rsidRPr="00BD0E0E" w:rsidRDefault="00887CCA" w:rsidP="00887CCA">
      <w:pPr>
        <w:spacing w:before="0" w:line="80" w:lineRule="exact"/>
        <w:rPr>
          <w:rFonts w:ascii="Arial" w:hAnsi="Arial" w:cs="Arial"/>
          <w:bCs/>
          <w:i/>
          <w:color w:val="891536"/>
          <w:sz w:val="22"/>
        </w:rPr>
      </w:pPr>
    </w:p>
    <w:p w14:paraId="4B3D7CA8" w14:textId="77777777" w:rsidR="000A3597" w:rsidRPr="00226D7E" w:rsidRDefault="000A3597" w:rsidP="00B93415">
      <w:pPr>
        <w:rPr>
          <w:rFonts w:ascii="Arial" w:hAnsi="Arial" w:cs="Arial"/>
          <w:sz w:val="22"/>
        </w:rPr>
      </w:pPr>
      <w:r w:rsidRPr="00226D7E">
        <w:rPr>
          <w:rFonts w:ascii="Arial" w:eastAsia="Segoe UI" w:hAnsi="Arial" w:cs="Arial"/>
          <w:sz w:val="22"/>
        </w:rPr>
        <w:t>Es notificarà al/la sol·licitant sobre l'afectació dels interessos de tercers i de la suspensió del termini per a dictar resolució fins que s'hagin rebut les al·legacions o hagi transcorregut el termini per a presentar-les.</w:t>
      </w:r>
    </w:p>
    <w:p w14:paraId="10E42262" w14:textId="77777777" w:rsidR="000A3597" w:rsidRDefault="000A3597" w:rsidP="000A3597">
      <w:pPr>
        <w:spacing w:line="360" w:lineRule="auto"/>
        <w:rPr>
          <w:rFonts w:ascii="Arial" w:hAnsi="Arial" w:cs="Arial"/>
          <w:sz w:val="22"/>
        </w:rPr>
      </w:pPr>
    </w:p>
    <w:p w14:paraId="1B07CBEA" w14:textId="77777777" w:rsidR="00887CCA" w:rsidRPr="00226D7E" w:rsidRDefault="00887CCA" w:rsidP="000A3597">
      <w:pPr>
        <w:spacing w:line="360" w:lineRule="auto"/>
        <w:rPr>
          <w:rFonts w:ascii="Arial" w:hAnsi="Arial" w:cs="Arial"/>
          <w:sz w:val="22"/>
        </w:rPr>
      </w:pPr>
    </w:p>
    <w:p w14:paraId="1526A055" w14:textId="77777777" w:rsidR="000A3597" w:rsidRDefault="000A3597" w:rsidP="00BD0E0E">
      <w:pPr>
        <w:rPr>
          <w:rFonts w:ascii="Arial" w:hAnsi="Arial" w:cs="Arial"/>
          <w:bCs/>
          <w:i/>
          <w:color w:val="891536"/>
          <w:sz w:val="22"/>
        </w:rPr>
      </w:pPr>
      <w:r w:rsidRPr="00BD0E0E">
        <w:rPr>
          <w:rFonts w:ascii="Arial" w:hAnsi="Arial" w:cs="Arial"/>
          <w:bCs/>
          <w:i/>
          <w:color w:val="891536"/>
          <w:sz w:val="22"/>
        </w:rPr>
        <w:t>Responsables</w:t>
      </w:r>
    </w:p>
    <w:p w14:paraId="05E1ABEF" w14:textId="77777777" w:rsidR="00887CCA" w:rsidRPr="00BD0E0E" w:rsidRDefault="00887CCA" w:rsidP="00887CCA">
      <w:pPr>
        <w:spacing w:before="0" w:line="80" w:lineRule="exact"/>
        <w:rPr>
          <w:rFonts w:ascii="Arial" w:hAnsi="Arial" w:cs="Arial"/>
          <w:bCs/>
          <w:i/>
          <w:color w:val="891536"/>
          <w:sz w:val="22"/>
        </w:rPr>
      </w:pPr>
    </w:p>
    <w:p w14:paraId="3D8D9524" w14:textId="77777777" w:rsidR="000A3597" w:rsidRPr="00226D7E" w:rsidRDefault="000A3597" w:rsidP="000A3597">
      <w:pPr>
        <w:spacing w:line="360" w:lineRule="auto"/>
        <w:rPr>
          <w:rFonts w:ascii="Arial" w:hAnsi="Arial" w:cs="Arial"/>
          <w:sz w:val="22"/>
        </w:rPr>
      </w:pPr>
      <w:r w:rsidRPr="00226D7E">
        <w:rPr>
          <w:rFonts w:ascii="Arial" w:hAnsi="Arial" w:cs="Arial"/>
          <w:sz w:val="22"/>
        </w:rPr>
        <w:t>Òrgan responsable de la informació pública.</w:t>
      </w:r>
    </w:p>
    <w:p w14:paraId="7B9F4B15" w14:textId="77777777" w:rsidR="000A3597" w:rsidRDefault="000A3597" w:rsidP="000A3597">
      <w:pPr>
        <w:spacing w:line="360" w:lineRule="auto"/>
        <w:rPr>
          <w:rFonts w:ascii="Arial" w:hAnsi="Arial" w:cs="Arial"/>
        </w:rPr>
      </w:pPr>
    </w:p>
    <w:p w14:paraId="29106FFF" w14:textId="77777777" w:rsidR="000A3597" w:rsidRDefault="005B0CF3" w:rsidP="000A3597">
      <w:pPr>
        <w:pStyle w:val="bizHeading4"/>
        <w:numPr>
          <w:ilvl w:val="0"/>
          <w:numId w:val="0"/>
        </w:numPr>
        <w:spacing w:before="0" w:after="0" w:line="360" w:lineRule="auto"/>
        <w:ind w:left="360" w:hanging="360"/>
        <w:rPr>
          <w:rFonts w:ascii="Arial" w:hAnsi="Arial" w:cs="Arial"/>
          <w:color w:val="0070C0"/>
        </w:rPr>
      </w:pPr>
      <w:bookmarkStart w:id="47" w:name="_Toc256000088"/>
      <w:r>
        <w:rPr>
          <w:rFonts w:ascii="Arial" w:hAnsi="Arial" w:cs="Arial"/>
          <w:noProof/>
          <w:lang w:eastAsia="ca-ES"/>
        </w:rPr>
        <w:drawing>
          <wp:inline distT="0" distB="0" distL="0" distR="0" wp14:anchorId="7A99BED5" wp14:editId="773AD8ED">
            <wp:extent cx="233045" cy="23304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25</w:t>
      </w:r>
      <w:r w:rsidR="00887CCA">
        <w:rPr>
          <w:rFonts w:ascii="Arial" w:hAnsi="Arial" w:cs="Arial"/>
          <w:color w:val="0070C0"/>
        </w:rPr>
        <w:t>.</w:t>
      </w:r>
      <w:r w:rsidR="000A3597" w:rsidRPr="00887CCA">
        <w:rPr>
          <w:rFonts w:ascii="Arial" w:hAnsi="Arial" w:cs="Arial"/>
          <w:color w:val="0070C0"/>
        </w:rPr>
        <w:t>b) Notificar  a tercers afectats</w:t>
      </w:r>
      <w:bookmarkEnd w:id="47"/>
    </w:p>
    <w:p w14:paraId="76A55DC7" w14:textId="77777777" w:rsidR="00887CCA" w:rsidRPr="00887CCA" w:rsidRDefault="00887CCA" w:rsidP="00887CCA">
      <w:pPr>
        <w:pStyle w:val="Normal4"/>
        <w:spacing w:before="60"/>
        <w:ind w:left="505"/>
        <w:rPr>
          <w:lang w:val="ca-ES"/>
        </w:rPr>
      </w:pPr>
    </w:p>
    <w:p w14:paraId="410B9AD2" w14:textId="77777777" w:rsidR="000A3597" w:rsidRDefault="000A3597" w:rsidP="00BD0E0E">
      <w:pPr>
        <w:rPr>
          <w:rFonts w:ascii="Arial" w:hAnsi="Arial" w:cs="Arial"/>
          <w:bCs/>
          <w:i/>
          <w:color w:val="891536"/>
          <w:sz w:val="22"/>
        </w:rPr>
      </w:pPr>
      <w:r w:rsidRPr="00BD0E0E">
        <w:rPr>
          <w:rFonts w:ascii="Arial" w:hAnsi="Arial" w:cs="Arial"/>
          <w:bCs/>
          <w:i/>
          <w:color w:val="891536"/>
          <w:sz w:val="22"/>
        </w:rPr>
        <w:t>Descripció</w:t>
      </w:r>
    </w:p>
    <w:p w14:paraId="753F4A1F" w14:textId="77777777" w:rsidR="00887CCA" w:rsidRPr="00BD0E0E" w:rsidRDefault="00887CCA" w:rsidP="00887CCA">
      <w:pPr>
        <w:spacing w:before="0" w:line="80" w:lineRule="exact"/>
        <w:rPr>
          <w:rFonts w:ascii="Arial" w:hAnsi="Arial" w:cs="Arial"/>
          <w:bCs/>
          <w:i/>
          <w:color w:val="891536"/>
          <w:sz w:val="22"/>
        </w:rPr>
      </w:pPr>
    </w:p>
    <w:p w14:paraId="180B6D51" w14:textId="77777777" w:rsidR="000A3597" w:rsidRPr="00226D7E" w:rsidRDefault="000A3597" w:rsidP="00887CCA">
      <w:pPr>
        <w:rPr>
          <w:rFonts w:ascii="Arial" w:hAnsi="Arial" w:cs="Arial"/>
          <w:sz w:val="22"/>
        </w:rPr>
      </w:pPr>
      <w:r w:rsidRPr="00226D7E">
        <w:rPr>
          <w:rFonts w:ascii="Arial" w:eastAsia="Segoe UI" w:hAnsi="Arial" w:cs="Arial"/>
          <w:sz w:val="22"/>
        </w:rPr>
        <w:t>Es notificarà al/la sol·licitant sobre l'afectació dels seus interessos, sense necessitat de revelar la identitat del sol·licitant.</w:t>
      </w:r>
    </w:p>
    <w:p w14:paraId="096D7F31" w14:textId="77777777" w:rsidR="000A3597" w:rsidRPr="00226D7E" w:rsidRDefault="000A3597" w:rsidP="00887CCA">
      <w:pPr>
        <w:rPr>
          <w:rFonts w:ascii="Arial" w:hAnsi="Arial" w:cs="Arial"/>
          <w:sz w:val="22"/>
        </w:rPr>
      </w:pPr>
      <w:r w:rsidRPr="00226D7E">
        <w:rPr>
          <w:rFonts w:ascii="Arial" w:eastAsia="Segoe UI" w:hAnsi="Arial" w:cs="Arial"/>
          <w:sz w:val="22"/>
        </w:rPr>
        <w:t> </w:t>
      </w:r>
    </w:p>
    <w:p w14:paraId="48B52835" w14:textId="77777777" w:rsidR="000A3597" w:rsidRDefault="000A3597" w:rsidP="00887CCA">
      <w:pPr>
        <w:rPr>
          <w:rFonts w:ascii="Arial" w:hAnsi="Arial" w:cs="Arial"/>
          <w:bCs/>
          <w:i/>
          <w:color w:val="891536"/>
          <w:sz w:val="22"/>
        </w:rPr>
      </w:pPr>
      <w:r w:rsidRPr="00BD0E0E">
        <w:rPr>
          <w:rFonts w:ascii="Arial" w:hAnsi="Arial" w:cs="Arial"/>
          <w:bCs/>
          <w:i/>
          <w:color w:val="891536"/>
          <w:sz w:val="22"/>
        </w:rPr>
        <w:t>Responsables</w:t>
      </w:r>
    </w:p>
    <w:p w14:paraId="68D455F0" w14:textId="77777777" w:rsidR="00887CCA" w:rsidRPr="00BD0E0E" w:rsidRDefault="00887CCA" w:rsidP="00887CCA">
      <w:pPr>
        <w:spacing w:before="0" w:line="80" w:lineRule="exact"/>
        <w:rPr>
          <w:rFonts w:ascii="Arial" w:hAnsi="Arial" w:cs="Arial"/>
          <w:bCs/>
          <w:i/>
          <w:color w:val="891536"/>
          <w:sz w:val="22"/>
        </w:rPr>
      </w:pPr>
    </w:p>
    <w:p w14:paraId="34F1CC7A" w14:textId="77777777" w:rsidR="000A3597" w:rsidRPr="00226D7E" w:rsidRDefault="000A3597" w:rsidP="00887CCA">
      <w:pPr>
        <w:rPr>
          <w:rFonts w:ascii="Arial" w:hAnsi="Arial" w:cs="Arial"/>
          <w:sz w:val="22"/>
        </w:rPr>
      </w:pPr>
      <w:r w:rsidRPr="00226D7E">
        <w:rPr>
          <w:rFonts w:ascii="Arial" w:hAnsi="Arial" w:cs="Arial"/>
          <w:sz w:val="22"/>
        </w:rPr>
        <w:t>Òrgan responsable de la informació pública.</w:t>
      </w:r>
    </w:p>
    <w:p w14:paraId="3B3E3A90" w14:textId="77777777" w:rsidR="000A3597" w:rsidRPr="00226D7E" w:rsidRDefault="000A3597" w:rsidP="00887CCA">
      <w:pPr>
        <w:rPr>
          <w:rFonts w:ascii="Arial" w:hAnsi="Arial" w:cs="Arial"/>
        </w:rPr>
      </w:pPr>
    </w:p>
    <w:p w14:paraId="5D5982C6" w14:textId="77777777" w:rsidR="000A3597" w:rsidRDefault="005B0CF3" w:rsidP="00887CCA">
      <w:pPr>
        <w:pStyle w:val="bizHeading4"/>
        <w:numPr>
          <w:ilvl w:val="0"/>
          <w:numId w:val="0"/>
        </w:numPr>
        <w:spacing w:before="0" w:after="0"/>
        <w:ind w:left="360" w:hanging="360"/>
        <w:rPr>
          <w:rFonts w:ascii="Arial" w:hAnsi="Arial" w:cs="Arial"/>
          <w:color w:val="0070C0"/>
        </w:rPr>
      </w:pPr>
      <w:bookmarkStart w:id="48" w:name="_Toc256000089"/>
      <w:r>
        <w:rPr>
          <w:rFonts w:ascii="Arial" w:hAnsi="Arial" w:cs="Arial"/>
          <w:noProof/>
          <w:lang w:eastAsia="ca-ES"/>
        </w:rPr>
        <w:drawing>
          <wp:inline distT="0" distB="0" distL="0" distR="0" wp14:anchorId="27A0FD80" wp14:editId="6629E5A6">
            <wp:extent cx="233045" cy="23304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26.</w:t>
      </w:r>
      <w:r w:rsidR="000225DE">
        <w:rPr>
          <w:rFonts w:ascii="Arial" w:hAnsi="Arial" w:cs="Arial"/>
          <w:color w:val="0070C0"/>
        </w:rPr>
        <w:t xml:space="preserve"> </w:t>
      </w:r>
      <w:r w:rsidR="000A3597" w:rsidRPr="00887CCA">
        <w:rPr>
          <w:rFonts w:ascii="Arial" w:hAnsi="Arial" w:cs="Arial"/>
          <w:color w:val="0070C0"/>
        </w:rPr>
        <w:t>Rebre notificació</w:t>
      </w:r>
      <w:bookmarkEnd w:id="48"/>
    </w:p>
    <w:p w14:paraId="4DFAC550" w14:textId="77777777" w:rsidR="00887CCA" w:rsidRPr="00887CCA" w:rsidRDefault="00887CCA" w:rsidP="00887CCA">
      <w:pPr>
        <w:pStyle w:val="Normal4"/>
        <w:spacing w:before="60"/>
        <w:ind w:left="505"/>
        <w:rPr>
          <w:lang w:val="ca-ES"/>
        </w:rPr>
      </w:pPr>
    </w:p>
    <w:p w14:paraId="287070AB" w14:textId="77777777" w:rsidR="000A3597" w:rsidRDefault="000A3597" w:rsidP="00887CCA">
      <w:pPr>
        <w:rPr>
          <w:rFonts w:ascii="Arial" w:hAnsi="Arial" w:cs="Arial"/>
          <w:bCs/>
          <w:i/>
          <w:color w:val="891536"/>
          <w:sz w:val="22"/>
        </w:rPr>
      </w:pPr>
      <w:r w:rsidRPr="00BD0E0E">
        <w:rPr>
          <w:rFonts w:ascii="Arial" w:hAnsi="Arial" w:cs="Arial"/>
          <w:bCs/>
          <w:i/>
          <w:color w:val="891536"/>
          <w:sz w:val="22"/>
        </w:rPr>
        <w:t>Descripció</w:t>
      </w:r>
    </w:p>
    <w:p w14:paraId="7C9F2B75" w14:textId="77777777" w:rsidR="00887CCA" w:rsidRPr="00BD0E0E" w:rsidRDefault="00887CCA" w:rsidP="00887CCA">
      <w:pPr>
        <w:spacing w:before="0" w:line="80" w:lineRule="exact"/>
        <w:rPr>
          <w:rFonts w:ascii="Arial" w:hAnsi="Arial" w:cs="Arial"/>
          <w:bCs/>
          <w:i/>
          <w:color w:val="891536"/>
          <w:sz w:val="22"/>
        </w:rPr>
      </w:pPr>
    </w:p>
    <w:p w14:paraId="01531175" w14:textId="77777777" w:rsidR="000A3597" w:rsidRPr="00226D7E" w:rsidRDefault="000A3597" w:rsidP="00887CCA">
      <w:pPr>
        <w:rPr>
          <w:rFonts w:ascii="Arial" w:hAnsi="Arial" w:cs="Arial"/>
          <w:sz w:val="22"/>
        </w:rPr>
      </w:pPr>
      <w:r w:rsidRPr="00226D7E">
        <w:rPr>
          <w:rFonts w:ascii="Arial" w:eastAsia="Segoe UI" w:hAnsi="Arial" w:cs="Arial"/>
          <w:sz w:val="22"/>
        </w:rPr>
        <w:t>Els tercers afectats rebran la comunicació i tindran deu dies per poder presentar les al·legacions pertinents.</w:t>
      </w:r>
    </w:p>
    <w:p w14:paraId="6AD162FC" w14:textId="77777777" w:rsidR="000A3597" w:rsidRPr="00226D7E" w:rsidRDefault="000A3597" w:rsidP="000A3597">
      <w:pPr>
        <w:spacing w:line="360" w:lineRule="auto"/>
        <w:rPr>
          <w:rFonts w:ascii="Arial" w:hAnsi="Arial" w:cs="Arial"/>
          <w:sz w:val="22"/>
        </w:rPr>
      </w:pPr>
    </w:p>
    <w:p w14:paraId="7DCF4133" w14:textId="77777777" w:rsidR="000A3597" w:rsidRDefault="000A3597" w:rsidP="00BD0E0E">
      <w:pPr>
        <w:rPr>
          <w:rFonts w:ascii="Arial" w:hAnsi="Arial" w:cs="Arial"/>
          <w:bCs/>
          <w:i/>
          <w:color w:val="891536"/>
          <w:sz w:val="22"/>
        </w:rPr>
      </w:pPr>
      <w:r w:rsidRPr="00BD0E0E">
        <w:rPr>
          <w:rFonts w:ascii="Arial" w:hAnsi="Arial" w:cs="Arial"/>
          <w:bCs/>
          <w:i/>
          <w:color w:val="891536"/>
          <w:sz w:val="22"/>
        </w:rPr>
        <w:t>Responsables</w:t>
      </w:r>
    </w:p>
    <w:p w14:paraId="13053D3D" w14:textId="77777777" w:rsidR="00887CCA" w:rsidRPr="00BD0E0E" w:rsidRDefault="00887CCA" w:rsidP="00887CCA">
      <w:pPr>
        <w:spacing w:before="0" w:line="80" w:lineRule="exact"/>
        <w:rPr>
          <w:rFonts w:ascii="Arial" w:hAnsi="Arial" w:cs="Arial"/>
          <w:bCs/>
          <w:i/>
          <w:color w:val="891536"/>
          <w:sz w:val="22"/>
        </w:rPr>
      </w:pPr>
    </w:p>
    <w:p w14:paraId="4B0AFC71" w14:textId="77777777" w:rsidR="000A3597" w:rsidRPr="00887CCA" w:rsidRDefault="000A3597" w:rsidP="00BD0E0E">
      <w:pPr>
        <w:rPr>
          <w:rFonts w:ascii="Arial" w:eastAsia="Segoe UI" w:hAnsi="Arial" w:cs="Arial"/>
          <w:sz w:val="22"/>
        </w:rPr>
      </w:pPr>
      <w:r w:rsidRPr="00887CCA">
        <w:rPr>
          <w:rFonts w:ascii="Arial" w:eastAsia="Segoe UI" w:hAnsi="Arial" w:cs="Arial"/>
          <w:sz w:val="22"/>
        </w:rPr>
        <w:t>Tercers afectats.</w:t>
      </w:r>
    </w:p>
    <w:p w14:paraId="7F834620" w14:textId="77777777" w:rsidR="000A3597" w:rsidRPr="00226D7E" w:rsidRDefault="000A3597" w:rsidP="000A3597">
      <w:pPr>
        <w:spacing w:line="360" w:lineRule="auto"/>
        <w:rPr>
          <w:rFonts w:ascii="Arial" w:hAnsi="Arial" w:cs="Arial"/>
        </w:rPr>
      </w:pPr>
    </w:p>
    <w:p w14:paraId="6A2639FA" w14:textId="77777777" w:rsidR="000A3597" w:rsidRPr="00887CCA" w:rsidRDefault="005B0CF3" w:rsidP="000A3597">
      <w:pPr>
        <w:pStyle w:val="bizHeading4"/>
        <w:numPr>
          <w:ilvl w:val="0"/>
          <w:numId w:val="0"/>
        </w:numPr>
        <w:spacing w:before="0" w:after="0" w:line="360" w:lineRule="auto"/>
        <w:ind w:left="360" w:hanging="360"/>
        <w:rPr>
          <w:rFonts w:ascii="Arial" w:hAnsi="Arial" w:cs="Arial"/>
          <w:color w:val="86A743"/>
        </w:rPr>
      </w:pPr>
      <w:bookmarkStart w:id="49" w:name="_Toc256000090"/>
      <w:r>
        <w:rPr>
          <w:rFonts w:ascii="Arial" w:hAnsi="Arial" w:cs="Arial"/>
          <w:noProof/>
          <w:lang w:eastAsia="ca-ES"/>
        </w:rPr>
        <w:drawing>
          <wp:inline distT="0" distB="0" distL="0" distR="0" wp14:anchorId="705BFC73" wp14:editId="13F0BE3E">
            <wp:extent cx="233045" cy="23304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86A743"/>
        </w:rPr>
        <w:t>Presenten al·legacions?</w:t>
      </w:r>
      <w:bookmarkEnd w:id="49"/>
    </w:p>
    <w:p w14:paraId="578B0B81" w14:textId="77777777" w:rsidR="000A3597" w:rsidRDefault="000A3597" w:rsidP="00BD0E0E">
      <w:pPr>
        <w:rPr>
          <w:rFonts w:ascii="Arial" w:hAnsi="Arial" w:cs="Arial"/>
          <w:bCs/>
          <w:i/>
          <w:color w:val="891536"/>
          <w:sz w:val="22"/>
        </w:rPr>
      </w:pPr>
      <w:r w:rsidRPr="00BD0E0E">
        <w:rPr>
          <w:rFonts w:ascii="Arial" w:hAnsi="Arial" w:cs="Arial"/>
          <w:bCs/>
          <w:i/>
          <w:color w:val="891536"/>
          <w:sz w:val="22"/>
        </w:rPr>
        <w:t>Descripció</w:t>
      </w:r>
    </w:p>
    <w:p w14:paraId="0C452BFC" w14:textId="77777777" w:rsidR="00887CCA" w:rsidRPr="00BD0E0E" w:rsidRDefault="00887CCA" w:rsidP="00887CCA">
      <w:pPr>
        <w:spacing w:before="0" w:line="80" w:lineRule="exact"/>
        <w:rPr>
          <w:rFonts w:ascii="Arial" w:hAnsi="Arial" w:cs="Arial"/>
          <w:bCs/>
          <w:i/>
          <w:color w:val="891536"/>
          <w:sz w:val="22"/>
        </w:rPr>
      </w:pPr>
    </w:p>
    <w:p w14:paraId="54B50709" w14:textId="77777777" w:rsidR="000A3597" w:rsidRPr="00226D7E" w:rsidRDefault="000A3597" w:rsidP="000A3597">
      <w:pPr>
        <w:spacing w:line="360" w:lineRule="auto"/>
        <w:rPr>
          <w:rFonts w:ascii="Arial" w:hAnsi="Arial" w:cs="Arial"/>
          <w:sz w:val="22"/>
        </w:rPr>
      </w:pPr>
      <w:r w:rsidRPr="00226D7E">
        <w:rPr>
          <w:rFonts w:ascii="Arial" w:eastAsia="Segoe UI" w:hAnsi="Arial" w:cs="Arial"/>
          <w:sz w:val="22"/>
        </w:rPr>
        <w:t>Si no es presenten al·legacions anar al rombe de decisió "La petició d'informació és de gran volum o complexa?" , si es presenten al·legacions anar a l'activitat 27.</w:t>
      </w:r>
    </w:p>
    <w:p w14:paraId="3FDBCFB8" w14:textId="77777777" w:rsidR="000A3597" w:rsidRPr="00226D7E" w:rsidRDefault="000A3597" w:rsidP="000A3597">
      <w:pPr>
        <w:spacing w:line="360" w:lineRule="auto"/>
        <w:rPr>
          <w:rFonts w:ascii="Arial" w:hAnsi="Arial" w:cs="Arial"/>
        </w:rPr>
      </w:pPr>
    </w:p>
    <w:p w14:paraId="6EBC8B73" w14:textId="77777777" w:rsidR="000A3597" w:rsidRDefault="005B0CF3" w:rsidP="000A3597">
      <w:pPr>
        <w:pStyle w:val="bizHeading4"/>
        <w:numPr>
          <w:ilvl w:val="0"/>
          <w:numId w:val="0"/>
        </w:numPr>
        <w:spacing w:before="0" w:after="0" w:line="360" w:lineRule="auto"/>
        <w:ind w:left="360" w:hanging="360"/>
        <w:rPr>
          <w:rFonts w:ascii="Arial" w:hAnsi="Arial" w:cs="Arial"/>
          <w:color w:val="0070C0"/>
        </w:rPr>
      </w:pPr>
      <w:bookmarkStart w:id="50" w:name="_Toc256000091"/>
      <w:r>
        <w:rPr>
          <w:rFonts w:ascii="Arial" w:hAnsi="Arial" w:cs="Arial"/>
          <w:noProof/>
          <w:lang w:eastAsia="ca-ES"/>
        </w:rPr>
        <w:drawing>
          <wp:inline distT="0" distB="0" distL="0" distR="0" wp14:anchorId="15BF0ABF" wp14:editId="5D0BFA08">
            <wp:extent cx="233045" cy="23304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27.</w:t>
      </w:r>
      <w:r w:rsidR="000225DE">
        <w:rPr>
          <w:rFonts w:ascii="Arial" w:hAnsi="Arial" w:cs="Arial"/>
          <w:color w:val="0070C0"/>
        </w:rPr>
        <w:t xml:space="preserve"> </w:t>
      </w:r>
      <w:r w:rsidR="000A3597" w:rsidRPr="00887CCA">
        <w:rPr>
          <w:rFonts w:ascii="Arial" w:hAnsi="Arial" w:cs="Arial"/>
          <w:color w:val="0070C0"/>
        </w:rPr>
        <w:t>Resoldre les al·legacions</w:t>
      </w:r>
      <w:bookmarkEnd w:id="50"/>
    </w:p>
    <w:p w14:paraId="523EB12A" w14:textId="77777777" w:rsidR="00887CCA" w:rsidRPr="00887CCA" w:rsidRDefault="00887CCA" w:rsidP="00887CCA">
      <w:pPr>
        <w:pStyle w:val="Normal4"/>
        <w:spacing w:before="60"/>
        <w:ind w:left="505"/>
        <w:rPr>
          <w:lang w:val="ca-ES"/>
        </w:rPr>
      </w:pPr>
    </w:p>
    <w:p w14:paraId="4A1F71CC" w14:textId="77777777" w:rsidR="000A3597" w:rsidRDefault="000A3597" w:rsidP="00BD0E0E">
      <w:pPr>
        <w:rPr>
          <w:rFonts w:ascii="Arial" w:hAnsi="Arial" w:cs="Arial"/>
          <w:bCs/>
          <w:i/>
          <w:color w:val="891536"/>
          <w:sz w:val="22"/>
        </w:rPr>
      </w:pPr>
      <w:r w:rsidRPr="00BD0E0E">
        <w:rPr>
          <w:rFonts w:ascii="Arial" w:hAnsi="Arial" w:cs="Arial"/>
          <w:bCs/>
          <w:i/>
          <w:color w:val="891536"/>
          <w:sz w:val="22"/>
        </w:rPr>
        <w:lastRenderedPageBreak/>
        <w:t>Descripció</w:t>
      </w:r>
    </w:p>
    <w:p w14:paraId="335D7B46" w14:textId="77777777" w:rsidR="00887CCA" w:rsidRPr="00BD0E0E" w:rsidRDefault="00887CCA" w:rsidP="00887CCA">
      <w:pPr>
        <w:spacing w:before="0" w:line="80" w:lineRule="exact"/>
        <w:rPr>
          <w:rFonts w:ascii="Arial" w:hAnsi="Arial" w:cs="Arial"/>
          <w:bCs/>
          <w:i/>
          <w:color w:val="891536"/>
          <w:sz w:val="22"/>
        </w:rPr>
      </w:pPr>
    </w:p>
    <w:p w14:paraId="244EEFF1" w14:textId="77777777" w:rsidR="000A3597" w:rsidRPr="00226D7E" w:rsidRDefault="000A3597" w:rsidP="000A3597">
      <w:pPr>
        <w:spacing w:line="360" w:lineRule="auto"/>
        <w:rPr>
          <w:rFonts w:ascii="Arial" w:hAnsi="Arial" w:cs="Arial"/>
          <w:sz w:val="22"/>
        </w:rPr>
      </w:pPr>
      <w:r w:rsidRPr="00226D7E">
        <w:rPr>
          <w:rFonts w:ascii="Arial" w:eastAsia="Segoe UI" w:hAnsi="Arial" w:cs="Arial"/>
          <w:sz w:val="22"/>
        </w:rPr>
        <w:t>Un cop presentades les al·legacions aquestes es valoraran i es resoldran.</w:t>
      </w:r>
    </w:p>
    <w:p w14:paraId="0357BD48" w14:textId="77777777" w:rsidR="000A3597" w:rsidRPr="00226D7E" w:rsidRDefault="000A3597" w:rsidP="000A3597">
      <w:pPr>
        <w:spacing w:line="360" w:lineRule="auto"/>
        <w:rPr>
          <w:rFonts w:ascii="Arial" w:hAnsi="Arial" w:cs="Arial"/>
          <w:sz w:val="22"/>
        </w:rPr>
      </w:pPr>
    </w:p>
    <w:p w14:paraId="580526A1" w14:textId="77777777" w:rsidR="000A3597" w:rsidRDefault="000A3597" w:rsidP="00BD0E0E">
      <w:pPr>
        <w:rPr>
          <w:rFonts w:ascii="Arial" w:hAnsi="Arial" w:cs="Arial"/>
          <w:bCs/>
          <w:i/>
          <w:color w:val="891536"/>
          <w:sz w:val="22"/>
        </w:rPr>
      </w:pPr>
      <w:r w:rsidRPr="00BD0E0E">
        <w:rPr>
          <w:rFonts w:ascii="Arial" w:hAnsi="Arial" w:cs="Arial"/>
          <w:bCs/>
          <w:i/>
          <w:color w:val="891536"/>
          <w:sz w:val="22"/>
        </w:rPr>
        <w:t>Responsables</w:t>
      </w:r>
    </w:p>
    <w:p w14:paraId="58A7E686" w14:textId="77777777" w:rsidR="00887CCA" w:rsidRPr="00BD0E0E" w:rsidRDefault="00887CCA" w:rsidP="00887CCA">
      <w:pPr>
        <w:spacing w:before="0" w:line="80" w:lineRule="exact"/>
        <w:rPr>
          <w:rFonts w:ascii="Arial" w:hAnsi="Arial" w:cs="Arial"/>
          <w:bCs/>
          <w:i/>
          <w:color w:val="891536"/>
          <w:sz w:val="22"/>
        </w:rPr>
      </w:pPr>
    </w:p>
    <w:p w14:paraId="3C437C12" w14:textId="77777777" w:rsidR="000A3597" w:rsidRPr="00226D7E" w:rsidRDefault="000A3597" w:rsidP="00887CCA">
      <w:pPr>
        <w:rPr>
          <w:rFonts w:ascii="Arial" w:hAnsi="Arial" w:cs="Arial"/>
          <w:sz w:val="22"/>
        </w:rPr>
      </w:pPr>
      <w:r w:rsidRPr="00226D7E">
        <w:rPr>
          <w:rFonts w:ascii="Arial" w:hAnsi="Arial" w:cs="Arial"/>
          <w:sz w:val="22"/>
        </w:rPr>
        <w:t>Òrgan responsable de la informació pública.</w:t>
      </w:r>
    </w:p>
    <w:p w14:paraId="03FB8CC5" w14:textId="77777777" w:rsidR="000A3597" w:rsidRPr="00226D7E" w:rsidRDefault="000A3597" w:rsidP="00887CCA">
      <w:pPr>
        <w:rPr>
          <w:rFonts w:ascii="Arial" w:hAnsi="Arial" w:cs="Arial"/>
        </w:rPr>
      </w:pPr>
    </w:p>
    <w:p w14:paraId="645406F4" w14:textId="77777777" w:rsidR="000A3597" w:rsidRDefault="005B0CF3" w:rsidP="00887CCA">
      <w:pPr>
        <w:pStyle w:val="bizHeading4"/>
        <w:numPr>
          <w:ilvl w:val="0"/>
          <w:numId w:val="0"/>
        </w:numPr>
        <w:spacing w:before="0" w:after="0"/>
        <w:ind w:left="360" w:hanging="360"/>
        <w:rPr>
          <w:rFonts w:ascii="Arial" w:hAnsi="Arial" w:cs="Arial"/>
          <w:color w:val="86A743"/>
        </w:rPr>
      </w:pPr>
      <w:bookmarkStart w:id="51" w:name="_Toc256000092"/>
      <w:r>
        <w:rPr>
          <w:rFonts w:ascii="Arial" w:hAnsi="Arial" w:cs="Arial"/>
          <w:noProof/>
          <w:lang w:eastAsia="ca-ES"/>
        </w:rPr>
        <w:drawing>
          <wp:inline distT="0" distB="0" distL="0" distR="0" wp14:anchorId="2F83EB09" wp14:editId="72DC81D9">
            <wp:extent cx="233045" cy="23304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86A743"/>
        </w:rPr>
        <w:t>S'accepten les al·legacions?</w:t>
      </w:r>
      <w:bookmarkEnd w:id="51"/>
    </w:p>
    <w:p w14:paraId="069BB0FC" w14:textId="77777777" w:rsidR="00887CCA" w:rsidRPr="00887CCA" w:rsidRDefault="00887CCA" w:rsidP="00887CCA">
      <w:pPr>
        <w:pStyle w:val="Normal4"/>
        <w:ind w:left="505"/>
        <w:rPr>
          <w:lang w:val="ca-ES"/>
        </w:rPr>
      </w:pPr>
    </w:p>
    <w:p w14:paraId="1DE16E11" w14:textId="77777777" w:rsidR="000A3597" w:rsidRDefault="000A3597" w:rsidP="00887CCA">
      <w:pPr>
        <w:rPr>
          <w:rFonts w:ascii="Arial" w:hAnsi="Arial" w:cs="Arial"/>
          <w:bCs/>
          <w:i/>
          <w:color w:val="891536"/>
          <w:sz w:val="22"/>
        </w:rPr>
      </w:pPr>
      <w:r w:rsidRPr="00BD0E0E">
        <w:rPr>
          <w:rFonts w:ascii="Arial" w:hAnsi="Arial" w:cs="Arial"/>
          <w:bCs/>
          <w:i/>
          <w:color w:val="891536"/>
          <w:sz w:val="22"/>
        </w:rPr>
        <w:t>Descripció</w:t>
      </w:r>
    </w:p>
    <w:p w14:paraId="6C4856B1" w14:textId="77777777" w:rsidR="00887CCA" w:rsidRPr="00BD0E0E" w:rsidRDefault="00887CCA" w:rsidP="00887CCA">
      <w:pPr>
        <w:spacing w:before="0" w:line="80" w:lineRule="exact"/>
        <w:rPr>
          <w:rFonts w:ascii="Arial" w:hAnsi="Arial" w:cs="Arial"/>
          <w:bCs/>
          <w:i/>
          <w:color w:val="891536"/>
          <w:sz w:val="22"/>
        </w:rPr>
      </w:pPr>
    </w:p>
    <w:p w14:paraId="2E32C04F" w14:textId="77777777" w:rsidR="000A3597" w:rsidRPr="00226D7E" w:rsidRDefault="000A3597" w:rsidP="00887CCA">
      <w:pPr>
        <w:rPr>
          <w:rFonts w:ascii="Arial" w:hAnsi="Arial" w:cs="Arial"/>
          <w:sz w:val="22"/>
        </w:rPr>
      </w:pPr>
      <w:r w:rsidRPr="00226D7E">
        <w:rPr>
          <w:rFonts w:ascii="Arial" w:eastAsia="Segoe UI" w:hAnsi="Arial" w:cs="Arial"/>
          <w:sz w:val="22"/>
        </w:rPr>
        <w:t>Si les al·legacions s'accepten anar al rombe de decisió "totalment o parcialment?". Si no s'accepten passar a l'activitat 31.</w:t>
      </w:r>
    </w:p>
    <w:p w14:paraId="6C0861DA" w14:textId="77777777" w:rsidR="000A3597" w:rsidRPr="00226D7E" w:rsidRDefault="000A3597" w:rsidP="00887CCA">
      <w:pPr>
        <w:rPr>
          <w:rFonts w:ascii="Arial" w:hAnsi="Arial" w:cs="Arial"/>
          <w:sz w:val="22"/>
        </w:rPr>
      </w:pPr>
    </w:p>
    <w:p w14:paraId="189EC928" w14:textId="77777777" w:rsidR="000A3597" w:rsidRDefault="005B0CF3" w:rsidP="00887CCA">
      <w:pPr>
        <w:pStyle w:val="bizHeading4"/>
        <w:numPr>
          <w:ilvl w:val="0"/>
          <w:numId w:val="0"/>
        </w:numPr>
        <w:spacing w:before="0" w:after="0"/>
        <w:ind w:left="360" w:hanging="360"/>
        <w:rPr>
          <w:rFonts w:ascii="Arial" w:hAnsi="Arial" w:cs="Arial"/>
          <w:color w:val="86A743"/>
        </w:rPr>
      </w:pPr>
      <w:bookmarkStart w:id="52" w:name="_Toc256000093"/>
      <w:r>
        <w:rPr>
          <w:rFonts w:ascii="Arial" w:hAnsi="Arial" w:cs="Arial"/>
          <w:noProof/>
          <w:lang w:eastAsia="ca-ES"/>
        </w:rPr>
        <w:drawing>
          <wp:inline distT="0" distB="0" distL="0" distR="0" wp14:anchorId="106E49E9" wp14:editId="72162EA8">
            <wp:extent cx="233045" cy="23304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86A743"/>
        </w:rPr>
        <w:t>Totalment o parcialment?</w:t>
      </w:r>
      <w:bookmarkEnd w:id="52"/>
    </w:p>
    <w:p w14:paraId="1E97B8CF" w14:textId="77777777" w:rsidR="00887CCA" w:rsidRPr="00887CCA" w:rsidRDefault="00887CCA" w:rsidP="00887CCA">
      <w:pPr>
        <w:pStyle w:val="Normal4"/>
        <w:spacing w:before="60"/>
        <w:ind w:left="505"/>
        <w:rPr>
          <w:lang w:val="ca-ES"/>
        </w:rPr>
      </w:pPr>
    </w:p>
    <w:p w14:paraId="3D99964C" w14:textId="77777777" w:rsidR="000A3597" w:rsidRDefault="000A3597" w:rsidP="00887CCA">
      <w:pPr>
        <w:rPr>
          <w:rFonts w:ascii="Arial" w:hAnsi="Arial" w:cs="Arial"/>
          <w:bCs/>
          <w:i/>
          <w:color w:val="891536"/>
          <w:sz w:val="22"/>
        </w:rPr>
      </w:pPr>
      <w:r w:rsidRPr="00BD0E0E">
        <w:rPr>
          <w:rFonts w:ascii="Arial" w:hAnsi="Arial" w:cs="Arial"/>
          <w:bCs/>
          <w:i/>
          <w:color w:val="891536"/>
          <w:sz w:val="22"/>
        </w:rPr>
        <w:t>Descripció</w:t>
      </w:r>
    </w:p>
    <w:p w14:paraId="4827A4D2" w14:textId="77777777" w:rsidR="00887CCA" w:rsidRPr="00BD0E0E" w:rsidRDefault="00887CCA" w:rsidP="00887CCA">
      <w:pPr>
        <w:spacing w:before="0" w:line="80" w:lineRule="exact"/>
        <w:rPr>
          <w:rFonts w:ascii="Arial" w:hAnsi="Arial" w:cs="Arial"/>
          <w:bCs/>
          <w:i/>
          <w:color w:val="891536"/>
          <w:sz w:val="22"/>
        </w:rPr>
      </w:pPr>
    </w:p>
    <w:p w14:paraId="33EAE382" w14:textId="77777777" w:rsidR="000A3597" w:rsidRPr="00226D7E" w:rsidRDefault="000A3597" w:rsidP="00887CCA">
      <w:pPr>
        <w:rPr>
          <w:rFonts w:ascii="Arial" w:hAnsi="Arial" w:cs="Arial"/>
          <w:sz w:val="22"/>
        </w:rPr>
      </w:pPr>
      <w:r w:rsidRPr="00226D7E">
        <w:rPr>
          <w:rFonts w:ascii="Arial" w:eastAsia="Arial" w:hAnsi="Arial" w:cs="Arial"/>
          <w:color w:val="000000"/>
          <w:sz w:val="22"/>
        </w:rPr>
        <w:t>Si les al·legacions s'accepten totalment passem a l'activitat 28 , denegant l'accés a la informació. En cas d'acceptar-se parcialment passaríem a l'activitat 30, donar accés parcial.</w:t>
      </w:r>
    </w:p>
    <w:p w14:paraId="5526B630" w14:textId="77777777" w:rsidR="000A3597" w:rsidRPr="00226D7E" w:rsidRDefault="000A3597" w:rsidP="00887CCA">
      <w:pPr>
        <w:rPr>
          <w:rFonts w:ascii="Arial" w:hAnsi="Arial" w:cs="Arial"/>
          <w:sz w:val="22"/>
        </w:rPr>
      </w:pPr>
      <w:r w:rsidRPr="00226D7E">
        <w:rPr>
          <w:rFonts w:ascii="Arial" w:eastAsia="Arial" w:hAnsi="Arial" w:cs="Arial"/>
          <w:b/>
          <w:bCs/>
          <w:color w:val="000000"/>
          <w:sz w:val="22"/>
        </w:rPr>
        <w:t> </w:t>
      </w:r>
    </w:p>
    <w:p w14:paraId="49281F9C" w14:textId="77777777" w:rsidR="000A3597" w:rsidRPr="00226D7E" w:rsidRDefault="000A3597" w:rsidP="00887CCA">
      <w:pPr>
        <w:rPr>
          <w:rFonts w:ascii="Arial" w:hAnsi="Arial" w:cs="Arial"/>
        </w:rPr>
      </w:pPr>
    </w:p>
    <w:p w14:paraId="23518B26" w14:textId="77777777" w:rsidR="000A3597" w:rsidRDefault="005B0CF3" w:rsidP="00887CCA">
      <w:pPr>
        <w:pStyle w:val="bizHeading4"/>
        <w:numPr>
          <w:ilvl w:val="0"/>
          <w:numId w:val="0"/>
        </w:numPr>
        <w:spacing w:before="0" w:after="0"/>
        <w:ind w:left="360" w:hanging="360"/>
        <w:rPr>
          <w:rFonts w:ascii="Arial" w:hAnsi="Arial" w:cs="Arial"/>
          <w:color w:val="0070C0"/>
        </w:rPr>
      </w:pPr>
      <w:bookmarkStart w:id="53" w:name="_Toc256000094"/>
      <w:r>
        <w:rPr>
          <w:rFonts w:ascii="Arial" w:hAnsi="Arial" w:cs="Arial"/>
          <w:noProof/>
          <w:lang w:eastAsia="ca-ES"/>
        </w:rPr>
        <w:drawing>
          <wp:inline distT="0" distB="0" distL="0" distR="0" wp14:anchorId="5808DA04" wp14:editId="66A0B660">
            <wp:extent cx="233045" cy="23304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28.</w:t>
      </w:r>
      <w:r w:rsidR="00887CCA">
        <w:rPr>
          <w:rFonts w:ascii="Arial" w:hAnsi="Arial" w:cs="Arial"/>
          <w:color w:val="0070C0"/>
        </w:rPr>
        <w:t xml:space="preserve"> </w:t>
      </w:r>
      <w:r w:rsidR="000A3597" w:rsidRPr="00887CCA">
        <w:rPr>
          <w:rFonts w:ascii="Arial" w:hAnsi="Arial" w:cs="Arial"/>
          <w:color w:val="0070C0"/>
        </w:rPr>
        <w:t>Denegar accés a la informació</w:t>
      </w:r>
      <w:bookmarkEnd w:id="53"/>
    </w:p>
    <w:p w14:paraId="0A5404BA" w14:textId="77777777" w:rsidR="00887CCA" w:rsidRPr="00887CCA" w:rsidRDefault="00887CCA" w:rsidP="00887CCA">
      <w:pPr>
        <w:pStyle w:val="Normal4"/>
        <w:rPr>
          <w:lang w:val="ca-ES"/>
        </w:rPr>
      </w:pPr>
    </w:p>
    <w:p w14:paraId="544617D4" w14:textId="77777777" w:rsidR="000A3597" w:rsidRDefault="000A3597" w:rsidP="00887CCA">
      <w:pPr>
        <w:rPr>
          <w:rFonts w:ascii="Arial" w:hAnsi="Arial" w:cs="Arial"/>
          <w:bCs/>
          <w:i/>
          <w:color w:val="891536"/>
          <w:sz w:val="22"/>
        </w:rPr>
      </w:pPr>
      <w:r w:rsidRPr="00BD0E0E">
        <w:rPr>
          <w:rFonts w:ascii="Arial" w:hAnsi="Arial" w:cs="Arial"/>
          <w:bCs/>
          <w:i/>
          <w:color w:val="891536"/>
          <w:sz w:val="22"/>
        </w:rPr>
        <w:t>Descripció</w:t>
      </w:r>
    </w:p>
    <w:p w14:paraId="200D0C11" w14:textId="77777777" w:rsidR="00887CCA" w:rsidRPr="00BD0E0E" w:rsidRDefault="00887CCA" w:rsidP="00887CCA">
      <w:pPr>
        <w:spacing w:before="0" w:line="80" w:lineRule="exact"/>
        <w:rPr>
          <w:rFonts w:ascii="Arial" w:hAnsi="Arial" w:cs="Arial"/>
          <w:bCs/>
          <w:i/>
          <w:color w:val="891536"/>
          <w:sz w:val="22"/>
        </w:rPr>
      </w:pPr>
    </w:p>
    <w:p w14:paraId="2F9498CE" w14:textId="77777777" w:rsidR="000A3597" w:rsidRPr="00226D7E" w:rsidRDefault="000A3597" w:rsidP="00887CCA">
      <w:pPr>
        <w:rPr>
          <w:rFonts w:ascii="Arial" w:hAnsi="Arial" w:cs="Arial"/>
          <w:sz w:val="22"/>
        </w:rPr>
      </w:pPr>
      <w:r w:rsidRPr="00226D7E">
        <w:rPr>
          <w:rFonts w:ascii="Arial" w:eastAsia="Segoe UI" w:hAnsi="Arial" w:cs="Arial"/>
          <w:color w:val="000000"/>
          <w:sz w:val="22"/>
        </w:rPr>
        <w:t>En cas que s'acceptin les al·legacions de tercers de forma total es motivarà la denegació d'accés.</w:t>
      </w:r>
    </w:p>
    <w:p w14:paraId="72B6EC40" w14:textId="77777777" w:rsidR="000A3597" w:rsidRPr="00226D7E" w:rsidRDefault="000A3597" w:rsidP="00887CCA">
      <w:pPr>
        <w:rPr>
          <w:rFonts w:ascii="Arial" w:hAnsi="Arial" w:cs="Arial"/>
          <w:sz w:val="22"/>
        </w:rPr>
      </w:pPr>
    </w:p>
    <w:p w14:paraId="6E925626" w14:textId="77777777" w:rsidR="000A3597" w:rsidRDefault="000A3597" w:rsidP="00BD0E0E">
      <w:pPr>
        <w:rPr>
          <w:rFonts w:ascii="Arial" w:hAnsi="Arial" w:cs="Arial"/>
          <w:bCs/>
          <w:i/>
          <w:color w:val="891536"/>
          <w:sz w:val="22"/>
        </w:rPr>
      </w:pPr>
      <w:r w:rsidRPr="00BD0E0E">
        <w:rPr>
          <w:rFonts w:ascii="Arial" w:hAnsi="Arial" w:cs="Arial"/>
          <w:bCs/>
          <w:i/>
          <w:color w:val="891536"/>
          <w:sz w:val="22"/>
        </w:rPr>
        <w:t>Responsables</w:t>
      </w:r>
    </w:p>
    <w:p w14:paraId="7EFFD63A" w14:textId="77777777" w:rsidR="00887CCA" w:rsidRPr="00BD0E0E" w:rsidRDefault="00887CCA" w:rsidP="00887CCA">
      <w:pPr>
        <w:spacing w:before="0" w:line="80" w:lineRule="exact"/>
        <w:rPr>
          <w:rFonts w:ascii="Arial" w:hAnsi="Arial" w:cs="Arial"/>
          <w:bCs/>
          <w:i/>
          <w:color w:val="891536"/>
          <w:sz w:val="22"/>
        </w:rPr>
      </w:pPr>
    </w:p>
    <w:p w14:paraId="37CA7AF6" w14:textId="77777777" w:rsidR="000A3597" w:rsidRPr="00226D7E" w:rsidRDefault="000A3597" w:rsidP="00887CCA">
      <w:pPr>
        <w:rPr>
          <w:rFonts w:ascii="Arial" w:hAnsi="Arial" w:cs="Arial"/>
          <w:sz w:val="22"/>
        </w:rPr>
      </w:pPr>
      <w:r w:rsidRPr="00226D7E">
        <w:rPr>
          <w:rFonts w:ascii="Arial" w:hAnsi="Arial" w:cs="Arial"/>
          <w:sz w:val="22"/>
        </w:rPr>
        <w:t>Òrgan responsable de la informació pública.</w:t>
      </w:r>
    </w:p>
    <w:p w14:paraId="6DDC0E00" w14:textId="77777777" w:rsidR="000A3597" w:rsidRPr="00226D7E" w:rsidRDefault="000A3597" w:rsidP="00887CCA">
      <w:pPr>
        <w:rPr>
          <w:rFonts w:ascii="Arial" w:hAnsi="Arial" w:cs="Arial"/>
        </w:rPr>
      </w:pPr>
    </w:p>
    <w:p w14:paraId="2E11FFA6" w14:textId="77777777" w:rsidR="000A3597" w:rsidRDefault="005B0CF3" w:rsidP="00887CCA">
      <w:pPr>
        <w:pStyle w:val="bizHeading4"/>
        <w:numPr>
          <w:ilvl w:val="0"/>
          <w:numId w:val="0"/>
        </w:numPr>
        <w:spacing w:before="0" w:after="0"/>
        <w:ind w:left="360" w:hanging="360"/>
        <w:rPr>
          <w:rFonts w:ascii="Arial" w:hAnsi="Arial" w:cs="Arial"/>
          <w:color w:val="0070C0"/>
        </w:rPr>
      </w:pPr>
      <w:bookmarkStart w:id="54" w:name="_Toc256000095"/>
      <w:r>
        <w:rPr>
          <w:rFonts w:ascii="Arial" w:hAnsi="Arial" w:cs="Arial"/>
          <w:noProof/>
          <w:lang w:eastAsia="ca-ES"/>
        </w:rPr>
        <w:drawing>
          <wp:inline distT="0" distB="0" distL="0" distR="0" wp14:anchorId="3E81626F" wp14:editId="04AA02D6">
            <wp:extent cx="233045" cy="23304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29.</w:t>
      </w:r>
      <w:r w:rsidR="00887CCA">
        <w:rPr>
          <w:rFonts w:ascii="Arial" w:hAnsi="Arial" w:cs="Arial"/>
          <w:color w:val="0070C0"/>
        </w:rPr>
        <w:t xml:space="preserve"> </w:t>
      </w:r>
      <w:r w:rsidR="000A3597" w:rsidRPr="00887CCA">
        <w:rPr>
          <w:rFonts w:ascii="Arial" w:hAnsi="Arial" w:cs="Arial"/>
          <w:color w:val="0070C0"/>
        </w:rPr>
        <w:t>Notificar</w:t>
      </w:r>
      <w:bookmarkEnd w:id="54"/>
      <w:r w:rsidR="000A3597" w:rsidRPr="00887CCA">
        <w:rPr>
          <w:rFonts w:ascii="Arial" w:hAnsi="Arial" w:cs="Arial"/>
          <w:color w:val="0070C0"/>
        </w:rPr>
        <w:t xml:space="preserve"> </w:t>
      </w:r>
    </w:p>
    <w:p w14:paraId="038961A5" w14:textId="77777777" w:rsidR="00887CCA" w:rsidRPr="00887CCA" w:rsidRDefault="00887CCA" w:rsidP="00887CCA">
      <w:pPr>
        <w:pStyle w:val="Normal4"/>
        <w:rPr>
          <w:lang w:val="ca-ES"/>
        </w:rPr>
      </w:pPr>
    </w:p>
    <w:p w14:paraId="48739E5A" w14:textId="77777777" w:rsidR="000A3597" w:rsidRDefault="000A3597" w:rsidP="00887CCA">
      <w:pPr>
        <w:rPr>
          <w:rFonts w:ascii="Arial" w:hAnsi="Arial" w:cs="Arial"/>
          <w:bCs/>
          <w:i/>
          <w:color w:val="891536"/>
          <w:sz w:val="22"/>
        </w:rPr>
      </w:pPr>
      <w:r w:rsidRPr="00BD0E0E">
        <w:rPr>
          <w:rFonts w:ascii="Arial" w:hAnsi="Arial" w:cs="Arial"/>
          <w:bCs/>
          <w:i/>
          <w:color w:val="891536"/>
          <w:sz w:val="22"/>
        </w:rPr>
        <w:t>Descripció</w:t>
      </w:r>
    </w:p>
    <w:p w14:paraId="168ED15E" w14:textId="77777777" w:rsidR="00887CCA" w:rsidRPr="00BD0E0E" w:rsidRDefault="00887CCA" w:rsidP="00887CCA">
      <w:pPr>
        <w:spacing w:before="0" w:line="80" w:lineRule="exact"/>
        <w:rPr>
          <w:rFonts w:ascii="Arial" w:hAnsi="Arial" w:cs="Arial"/>
          <w:bCs/>
          <w:i/>
          <w:color w:val="891536"/>
          <w:sz w:val="22"/>
        </w:rPr>
      </w:pPr>
    </w:p>
    <w:p w14:paraId="0002C17E" w14:textId="77777777" w:rsidR="000A3597" w:rsidRPr="00226D7E" w:rsidRDefault="000A3597" w:rsidP="00887CCA">
      <w:pPr>
        <w:rPr>
          <w:rFonts w:ascii="Arial" w:hAnsi="Arial" w:cs="Arial"/>
          <w:sz w:val="22"/>
        </w:rPr>
      </w:pPr>
      <w:r w:rsidRPr="00226D7E">
        <w:rPr>
          <w:rFonts w:ascii="Arial" w:eastAsia="Segoe UI" w:hAnsi="Arial" w:cs="Arial"/>
          <w:sz w:val="22"/>
        </w:rPr>
        <w:lastRenderedPageBreak/>
        <w:t>Es notificarà al/la</w:t>
      </w:r>
      <w:r w:rsidRPr="00226D7E">
        <w:rPr>
          <w:rFonts w:ascii="Arial" w:eastAsia="Segoe UI" w:hAnsi="Arial" w:cs="Arial"/>
          <w:color w:val="000000"/>
          <w:sz w:val="22"/>
        </w:rPr>
        <w:t xml:space="preserve"> sol·licitant la denegació d'accés a la informació donada l'afectació d'interessos de tercers i l'acceptació total de les al·legacions.</w:t>
      </w:r>
    </w:p>
    <w:p w14:paraId="04C5B70C" w14:textId="77777777" w:rsidR="000A3597" w:rsidRDefault="000A3597" w:rsidP="00887CCA">
      <w:pPr>
        <w:rPr>
          <w:rFonts w:ascii="Arial" w:hAnsi="Arial" w:cs="Arial"/>
          <w:sz w:val="22"/>
        </w:rPr>
      </w:pPr>
    </w:p>
    <w:p w14:paraId="300C0AA6" w14:textId="77777777" w:rsidR="00887CCA" w:rsidRPr="00226D7E" w:rsidRDefault="00887CCA" w:rsidP="00887CCA">
      <w:pPr>
        <w:rPr>
          <w:rFonts w:ascii="Arial" w:hAnsi="Arial" w:cs="Arial"/>
          <w:sz w:val="22"/>
        </w:rPr>
      </w:pPr>
    </w:p>
    <w:p w14:paraId="590147F5" w14:textId="77777777" w:rsidR="000A3597" w:rsidRDefault="000A3597" w:rsidP="00BD0E0E">
      <w:pPr>
        <w:rPr>
          <w:rFonts w:ascii="Arial" w:hAnsi="Arial" w:cs="Arial"/>
          <w:bCs/>
          <w:i/>
          <w:color w:val="891536"/>
          <w:sz w:val="22"/>
        </w:rPr>
      </w:pPr>
      <w:r w:rsidRPr="00BD0E0E">
        <w:rPr>
          <w:rFonts w:ascii="Arial" w:hAnsi="Arial" w:cs="Arial"/>
          <w:bCs/>
          <w:i/>
          <w:color w:val="891536"/>
          <w:sz w:val="22"/>
        </w:rPr>
        <w:t>Responsables</w:t>
      </w:r>
    </w:p>
    <w:p w14:paraId="213277F1" w14:textId="77777777" w:rsidR="00887CCA" w:rsidRPr="00BD0E0E" w:rsidRDefault="00887CCA" w:rsidP="00887CCA">
      <w:pPr>
        <w:spacing w:before="0" w:line="80" w:lineRule="exact"/>
        <w:rPr>
          <w:rFonts w:ascii="Arial" w:hAnsi="Arial" w:cs="Arial"/>
          <w:bCs/>
          <w:i/>
          <w:color w:val="891536"/>
          <w:sz w:val="22"/>
        </w:rPr>
      </w:pPr>
    </w:p>
    <w:p w14:paraId="28302EA5" w14:textId="77777777" w:rsidR="000A3597" w:rsidRPr="00226D7E" w:rsidRDefault="000A3597" w:rsidP="000A3597">
      <w:pPr>
        <w:spacing w:line="360" w:lineRule="auto"/>
        <w:rPr>
          <w:rFonts w:ascii="Arial" w:hAnsi="Arial" w:cs="Arial"/>
          <w:sz w:val="22"/>
        </w:rPr>
      </w:pPr>
      <w:r w:rsidRPr="00226D7E">
        <w:rPr>
          <w:rFonts w:ascii="Arial" w:hAnsi="Arial" w:cs="Arial"/>
          <w:sz w:val="22"/>
        </w:rPr>
        <w:t>Òrgan responsable de la informació pública.</w:t>
      </w:r>
    </w:p>
    <w:p w14:paraId="5B7A3E77" w14:textId="77777777" w:rsidR="00887CCA" w:rsidRPr="00887CCA" w:rsidRDefault="00887CCA" w:rsidP="00887CCA">
      <w:pPr>
        <w:rPr>
          <w:rFonts w:ascii="Arial" w:hAnsi="Arial" w:cs="Arial"/>
          <w:bCs/>
          <w:sz w:val="22"/>
        </w:rPr>
      </w:pPr>
    </w:p>
    <w:p w14:paraId="7BBB42DA" w14:textId="77777777" w:rsidR="000A3597" w:rsidRPr="00226D7E" w:rsidRDefault="000A3597" w:rsidP="00887CCA">
      <w:pPr>
        <w:rPr>
          <w:rFonts w:ascii="Arial" w:hAnsi="Arial" w:cs="Arial"/>
          <w:sz w:val="22"/>
        </w:rPr>
      </w:pPr>
      <w:r w:rsidRPr="00226D7E">
        <w:rPr>
          <w:rFonts w:ascii="Arial" w:hAnsi="Arial" w:cs="Arial"/>
          <w:b/>
          <w:bCs/>
          <w:sz w:val="22"/>
        </w:rPr>
        <w:t>Observacions</w:t>
      </w:r>
    </w:p>
    <w:p w14:paraId="5A00AD6A" w14:textId="77777777" w:rsidR="000A3597" w:rsidRPr="00226D7E" w:rsidRDefault="000A3597" w:rsidP="00887CCA">
      <w:pPr>
        <w:rPr>
          <w:rFonts w:ascii="Arial" w:hAnsi="Arial" w:cs="Arial"/>
          <w:sz w:val="22"/>
        </w:rPr>
      </w:pPr>
      <w:r w:rsidRPr="00226D7E">
        <w:rPr>
          <w:rFonts w:ascii="Arial" w:eastAsia="Arial" w:hAnsi="Arial" w:cs="Arial"/>
          <w:color w:val="000000"/>
          <w:sz w:val="22"/>
        </w:rPr>
        <w:t>El/la sol·licitant té dret a presentar recurs potestatiu de reposició davant l'òrgan que ha dictat la resolució (</w:t>
      </w:r>
      <w:r w:rsidR="00576713">
        <w:rPr>
          <w:rFonts w:ascii="Arial" w:eastAsia="Arial" w:hAnsi="Arial" w:cs="Arial"/>
          <w:color w:val="000000"/>
          <w:sz w:val="22"/>
        </w:rPr>
        <w:t>Llei catalana</w:t>
      </w:r>
      <w:r w:rsidRPr="00226D7E">
        <w:rPr>
          <w:rFonts w:ascii="Arial" w:eastAsia="Arial" w:hAnsi="Arial" w:cs="Arial"/>
          <w:color w:val="000000"/>
          <w:sz w:val="22"/>
        </w:rPr>
        <w:t>, art. 38).</w:t>
      </w:r>
    </w:p>
    <w:p w14:paraId="67099E09" w14:textId="77777777" w:rsidR="000A3597" w:rsidRPr="00226D7E" w:rsidRDefault="000A3597" w:rsidP="00887CCA">
      <w:pPr>
        <w:rPr>
          <w:rFonts w:ascii="Arial" w:hAnsi="Arial" w:cs="Arial"/>
          <w:sz w:val="22"/>
        </w:rPr>
      </w:pPr>
      <w:r w:rsidRPr="00226D7E">
        <w:rPr>
          <w:rFonts w:ascii="Arial" w:eastAsia="Arial" w:hAnsi="Arial" w:cs="Arial"/>
          <w:color w:val="000000"/>
          <w:sz w:val="22"/>
        </w:rPr>
        <w:t>Per altra banda, les resolucions expresses o presumptes en matèria d’accés a la informació pública i, si escau, les que resolguin el recurs de reposició poden ésser objecte de reclamació gratuïta i voluntària davant la Comissió de Garantia del Dret d’Accés a la Informació Pública, encarregada de vetllar pel compliment i les garanties del dret d’accés a la informació pública que regula aquest títol (</w:t>
      </w:r>
      <w:r w:rsidR="00576713">
        <w:rPr>
          <w:rFonts w:ascii="Arial" w:eastAsia="Arial" w:hAnsi="Arial" w:cs="Arial"/>
          <w:color w:val="000000"/>
          <w:sz w:val="22"/>
        </w:rPr>
        <w:t>Llei catalana</w:t>
      </w:r>
      <w:r w:rsidRPr="00226D7E">
        <w:rPr>
          <w:rFonts w:ascii="Arial" w:eastAsia="Arial" w:hAnsi="Arial" w:cs="Arial"/>
          <w:color w:val="000000"/>
          <w:sz w:val="22"/>
        </w:rPr>
        <w:t xml:space="preserve">, art.39). </w:t>
      </w:r>
    </w:p>
    <w:p w14:paraId="7700BA00" w14:textId="77777777" w:rsidR="000A3597" w:rsidRPr="00226D7E" w:rsidRDefault="000A3597" w:rsidP="00887CCA">
      <w:pPr>
        <w:rPr>
          <w:rFonts w:ascii="Arial" w:hAnsi="Arial" w:cs="Arial"/>
          <w:sz w:val="22"/>
        </w:rPr>
      </w:pPr>
      <w:r w:rsidRPr="00226D7E">
        <w:rPr>
          <w:rFonts w:ascii="Arial" w:eastAsia="Segoe UI" w:hAnsi="Arial" w:cs="Arial"/>
          <w:color w:val="000000"/>
          <w:sz w:val="22"/>
        </w:rPr>
        <w:t> </w:t>
      </w:r>
    </w:p>
    <w:p w14:paraId="71EC8011" w14:textId="77777777" w:rsidR="000A3597" w:rsidRDefault="005B0CF3" w:rsidP="00887CCA">
      <w:pPr>
        <w:pStyle w:val="bizHeading4"/>
        <w:numPr>
          <w:ilvl w:val="0"/>
          <w:numId w:val="0"/>
        </w:numPr>
        <w:spacing w:before="0" w:after="0"/>
        <w:ind w:left="360" w:hanging="360"/>
        <w:rPr>
          <w:rFonts w:ascii="Arial" w:hAnsi="Arial" w:cs="Arial"/>
          <w:color w:val="0070C0"/>
        </w:rPr>
      </w:pPr>
      <w:bookmarkStart w:id="55" w:name="_Toc256000097"/>
      <w:r>
        <w:rPr>
          <w:rFonts w:ascii="Arial" w:hAnsi="Arial" w:cs="Arial"/>
          <w:noProof/>
          <w:lang w:eastAsia="ca-ES"/>
        </w:rPr>
        <w:drawing>
          <wp:inline distT="0" distB="0" distL="0" distR="0" wp14:anchorId="093B7C4D" wp14:editId="4A1C3E0F">
            <wp:extent cx="233045" cy="23304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30. Donar accés parcial</w:t>
      </w:r>
      <w:bookmarkEnd w:id="55"/>
      <w:r w:rsidR="000A3597" w:rsidRPr="00887CCA">
        <w:rPr>
          <w:rFonts w:ascii="Arial" w:hAnsi="Arial" w:cs="Arial"/>
          <w:color w:val="0070C0"/>
        </w:rPr>
        <w:t xml:space="preserve"> </w:t>
      </w:r>
    </w:p>
    <w:p w14:paraId="18FA05F0" w14:textId="77777777" w:rsidR="006D2545" w:rsidRPr="006D2545" w:rsidRDefault="006D2545" w:rsidP="006D2545">
      <w:pPr>
        <w:pStyle w:val="Normal4"/>
        <w:spacing w:before="60"/>
        <w:ind w:left="505"/>
        <w:rPr>
          <w:lang w:val="ca-ES"/>
        </w:rPr>
      </w:pPr>
    </w:p>
    <w:p w14:paraId="4AC2821B" w14:textId="77777777" w:rsidR="000A3597" w:rsidRDefault="000A3597" w:rsidP="00887CCA">
      <w:pPr>
        <w:rPr>
          <w:rFonts w:ascii="Arial" w:hAnsi="Arial" w:cs="Arial"/>
          <w:bCs/>
          <w:i/>
          <w:color w:val="891536"/>
          <w:sz w:val="22"/>
        </w:rPr>
      </w:pPr>
      <w:r w:rsidRPr="00BD0E0E">
        <w:rPr>
          <w:rFonts w:ascii="Arial" w:hAnsi="Arial" w:cs="Arial"/>
          <w:bCs/>
          <w:i/>
          <w:color w:val="891536"/>
          <w:sz w:val="22"/>
        </w:rPr>
        <w:t>Descripció</w:t>
      </w:r>
    </w:p>
    <w:p w14:paraId="23062F4F" w14:textId="77777777" w:rsidR="00887CCA" w:rsidRPr="00BD0E0E" w:rsidRDefault="00887CCA" w:rsidP="006D2545">
      <w:pPr>
        <w:spacing w:before="0" w:line="80" w:lineRule="exact"/>
        <w:rPr>
          <w:rFonts w:ascii="Arial" w:hAnsi="Arial" w:cs="Arial"/>
          <w:bCs/>
          <w:i/>
          <w:color w:val="891536"/>
          <w:sz w:val="22"/>
        </w:rPr>
      </w:pPr>
    </w:p>
    <w:p w14:paraId="3F51B9F3" w14:textId="77777777" w:rsidR="000A3597" w:rsidRPr="00226D7E" w:rsidRDefault="000A3597" w:rsidP="00887CCA">
      <w:pPr>
        <w:rPr>
          <w:rFonts w:ascii="Arial" w:hAnsi="Arial" w:cs="Arial"/>
          <w:sz w:val="22"/>
        </w:rPr>
      </w:pPr>
      <w:r w:rsidRPr="00226D7E">
        <w:rPr>
          <w:rFonts w:ascii="Arial" w:eastAsia="Arial" w:hAnsi="Arial" w:cs="Arial"/>
          <w:color w:val="000000"/>
          <w:sz w:val="22"/>
        </w:rPr>
        <w:t xml:space="preserve">En el supòsit d'acceptar-se parcialment les al·legacions passaríem al rombe de decisió "la petició d'informació és de gran volum o complexa"? i, al mateix temps, passaríem a notificar als tercers afectats que s‘ha donat accés parcial a la informació ( activitat 31). </w:t>
      </w:r>
    </w:p>
    <w:p w14:paraId="3D57675C" w14:textId="77777777" w:rsidR="000A3597" w:rsidRPr="00226D7E" w:rsidRDefault="000A3597" w:rsidP="00887CCA">
      <w:pPr>
        <w:rPr>
          <w:rFonts w:ascii="Arial" w:hAnsi="Arial" w:cs="Arial"/>
          <w:sz w:val="22"/>
        </w:rPr>
      </w:pPr>
      <w:r w:rsidRPr="00226D7E">
        <w:rPr>
          <w:rFonts w:ascii="Arial" w:eastAsia="Segoe UI" w:hAnsi="Arial" w:cs="Arial"/>
          <w:color w:val="000000"/>
          <w:sz w:val="22"/>
        </w:rPr>
        <w:t> </w:t>
      </w:r>
    </w:p>
    <w:p w14:paraId="5D250438" w14:textId="77777777" w:rsidR="000A3597" w:rsidRDefault="000A3597" w:rsidP="00887CCA">
      <w:pPr>
        <w:rPr>
          <w:rFonts w:ascii="Arial" w:hAnsi="Arial" w:cs="Arial"/>
          <w:bCs/>
          <w:i/>
          <w:color w:val="891536"/>
          <w:sz w:val="22"/>
        </w:rPr>
      </w:pPr>
      <w:r w:rsidRPr="00BD0E0E">
        <w:rPr>
          <w:rFonts w:ascii="Arial" w:hAnsi="Arial" w:cs="Arial"/>
          <w:bCs/>
          <w:i/>
          <w:color w:val="891536"/>
          <w:sz w:val="22"/>
        </w:rPr>
        <w:t>Responsables</w:t>
      </w:r>
    </w:p>
    <w:p w14:paraId="701FC357" w14:textId="77777777" w:rsidR="00887CCA" w:rsidRPr="00BD0E0E" w:rsidRDefault="00887CCA" w:rsidP="006D2545">
      <w:pPr>
        <w:spacing w:before="0" w:line="80" w:lineRule="exact"/>
        <w:rPr>
          <w:rFonts w:ascii="Arial" w:hAnsi="Arial" w:cs="Arial"/>
          <w:bCs/>
          <w:i/>
          <w:color w:val="891536"/>
          <w:sz w:val="22"/>
        </w:rPr>
      </w:pPr>
    </w:p>
    <w:p w14:paraId="0D95C922" w14:textId="77777777" w:rsidR="000A3597" w:rsidRPr="00226D7E" w:rsidRDefault="000A3597" w:rsidP="00887CCA">
      <w:pPr>
        <w:rPr>
          <w:rFonts w:ascii="Arial" w:hAnsi="Arial" w:cs="Arial"/>
          <w:sz w:val="22"/>
        </w:rPr>
      </w:pPr>
      <w:r w:rsidRPr="00226D7E">
        <w:rPr>
          <w:rFonts w:ascii="Arial" w:hAnsi="Arial" w:cs="Arial"/>
          <w:sz w:val="22"/>
        </w:rPr>
        <w:t>Òrgan responsable de la informació pública.</w:t>
      </w:r>
    </w:p>
    <w:p w14:paraId="4651DFD0" w14:textId="77777777" w:rsidR="000A3597" w:rsidRPr="00226D7E" w:rsidRDefault="000A3597" w:rsidP="00887CCA">
      <w:pPr>
        <w:rPr>
          <w:rFonts w:ascii="Arial" w:hAnsi="Arial" w:cs="Arial"/>
        </w:rPr>
      </w:pPr>
    </w:p>
    <w:p w14:paraId="4E040CD2" w14:textId="77777777" w:rsidR="000A3597" w:rsidRDefault="005B0CF3" w:rsidP="00887CCA">
      <w:pPr>
        <w:pStyle w:val="bizHeading4"/>
        <w:numPr>
          <w:ilvl w:val="0"/>
          <w:numId w:val="0"/>
        </w:numPr>
        <w:spacing w:before="0" w:after="0"/>
        <w:ind w:left="360" w:hanging="360"/>
        <w:rPr>
          <w:rFonts w:ascii="Arial" w:hAnsi="Arial" w:cs="Arial"/>
          <w:color w:val="0070C0"/>
        </w:rPr>
      </w:pPr>
      <w:bookmarkStart w:id="56" w:name="_Toc256000098"/>
      <w:r>
        <w:rPr>
          <w:rFonts w:ascii="Arial" w:hAnsi="Arial" w:cs="Arial"/>
          <w:noProof/>
          <w:lang w:eastAsia="ca-ES"/>
        </w:rPr>
        <w:drawing>
          <wp:inline distT="0" distB="0" distL="0" distR="0" wp14:anchorId="3885A61C" wp14:editId="7A423FC8">
            <wp:extent cx="233045" cy="233045"/>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31.</w:t>
      </w:r>
      <w:r w:rsidR="00887CCA">
        <w:rPr>
          <w:rFonts w:ascii="Arial" w:hAnsi="Arial" w:cs="Arial"/>
          <w:color w:val="0070C0"/>
        </w:rPr>
        <w:t xml:space="preserve"> </w:t>
      </w:r>
      <w:r w:rsidR="000A3597" w:rsidRPr="00887CCA">
        <w:rPr>
          <w:rFonts w:ascii="Arial" w:hAnsi="Arial" w:cs="Arial"/>
          <w:color w:val="0070C0"/>
        </w:rPr>
        <w:t>Notificar</w:t>
      </w:r>
      <w:bookmarkEnd w:id="56"/>
      <w:r w:rsidR="000A3597" w:rsidRPr="00887CCA">
        <w:rPr>
          <w:rFonts w:ascii="Arial" w:hAnsi="Arial" w:cs="Arial"/>
          <w:color w:val="0070C0"/>
        </w:rPr>
        <w:t xml:space="preserve"> </w:t>
      </w:r>
    </w:p>
    <w:p w14:paraId="0C6CC177" w14:textId="77777777" w:rsidR="006D2545" w:rsidRPr="006D2545" w:rsidRDefault="006D2545" w:rsidP="006D2545">
      <w:pPr>
        <w:pStyle w:val="Normal4"/>
        <w:spacing w:before="60"/>
        <w:ind w:left="505"/>
        <w:rPr>
          <w:lang w:val="ca-ES"/>
        </w:rPr>
      </w:pPr>
    </w:p>
    <w:p w14:paraId="4346984B" w14:textId="77777777" w:rsidR="000A3597" w:rsidRDefault="000A3597" w:rsidP="006D2545">
      <w:pPr>
        <w:rPr>
          <w:rFonts w:ascii="Arial" w:hAnsi="Arial" w:cs="Arial"/>
          <w:bCs/>
          <w:i/>
          <w:color w:val="891536"/>
          <w:sz w:val="22"/>
        </w:rPr>
      </w:pPr>
      <w:r w:rsidRPr="00BD0E0E">
        <w:rPr>
          <w:rFonts w:ascii="Arial" w:hAnsi="Arial" w:cs="Arial"/>
          <w:bCs/>
          <w:i/>
          <w:color w:val="891536"/>
          <w:sz w:val="22"/>
        </w:rPr>
        <w:t>Descripció</w:t>
      </w:r>
    </w:p>
    <w:p w14:paraId="064D5994" w14:textId="77777777" w:rsidR="006D2545" w:rsidRPr="00BD0E0E" w:rsidRDefault="006D2545" w:rsidP="006D2545">
      <w:pPr>
        <w:spacing w:before="0" w:line="80" w:lineRule="exact"/>
        <w:rPr>
          <w:rFonts w:ascii="Arial" w:hAnsi="Arial" w:cs="Arial"/>
          <w:bCs/>
          <w:i/>
          <w:color w:val="891536"/>
          <w:sz w:val="22"/>
        </w:rPr>
      </w:pPr>
    </w:p>
    <w:p w14:paraId="60723E8F" w14:textId="77777777" w:rsidR="000A3597" w:rsidRPr="00226D7E" w:rsidRDefault="000A3597" w:rsidP="006D2545">
      <w:pPr>
        <w:rPr>
          <w:rFonts w:ascii="Arial" w:hAnsi="Arial" w:cs="Arial"/>
          <w:sz w:val="22"/>
        </w:rPr>
      </w:pPr>
      <w:r w:rsidRPr="00226D7E">
        <w:rPr>
          <w:rFonts w:ascii="Arial" w:eastAsia="Segoe UI" w:hAnsi="Arial" w:cs="Arial"/>
          <w:color w:val="000000"/>
          <w:sz w:val="22"/>
        </w:rPr>
        <w:t xml:space="preserve">Es notificarà als tercers afectats la no acceptació total de les al·legacions presentades. </w:t>
      </w:r>
    </w:p>
    <w:p w14:paraId="19D6CBD8" w14:textId="77777777" w:rsidR="000A3597" w:rsidRPr="00226D7E" w:rsidRDefault="000A3597" w:rsidP="006D2545">
      <w:pPr>
        <w:rPr>
          <w:rFonts w:ascii="Arial" w:hAnsi="Arial" w:cs="Arial"/>
          <w:sz w:val="22"/>
        </w:rPr>
      </w:pPr>
    </w:p>
    <w:p w14:paraId="6056D36A" w14:textId="77777777" w:rsidR="000A3597" w:rsidRDefault="000A3597" w:rsidP="006D2545">
      <w:pPr>
        <w:rPr>
          <w:rFonts w:ascii="Arial" w:hAnsi="Arial" w:cs="Arial"/>
          <w:bCs/>
          <w:i/>
          <w:color w:val="891536"/>
          <w:sz w:val="22"/>
        </w:rPr>
      </w:pPr>
      <w:r w:rsidRPr="00BD0E0E">
        <w:rPr>
          <w:rFonts w:ascii="Arial" w:hAnsi="Arial" w:cs="Arial"/>
          <w:bCs/>
          <w:i/>
          <w:color w:val="891536"/>
          <w:sz w:val="22"/>
        </w:rPr>
        <w:t>Responsables</w:t>
      </w:r>
    </w:p>
    <w:p w14:paraId="7DF98151" w14:textId="77777777" w:rsidR="006D2545" w:rsidRPr="00BD0E0E" w:rsidRDefault="006D2545" w:rsidP="006D2545">
      <w:pPr>
        <w:spacing w:before="0" w:line="80" w:lineRule="exact"/>
        <w:rPr>
          <w:rFonts w:ascii="Arial" w:hAnsi="Arial" w:cs="Arial"/>
          <w:bCs/>
          <w:i/>
          <w:color w:val="891536"/>
          <w:sz w:val="22"/>
        </w:rPr>
      </w:pPr>
    </w:p>
    <w:p w14:paraId="67E2EB45" w14:textId="77777777" w:rsidR="000A3597" w:rsidRPr="00226D7E" w:rsidRDefault="000A3597" w:rsidP="006D2545">
      <w:pPr>
        <w:rPr>
          <w:rFonts w:ascii="Arial" w:hAnsi="Arial" w:cs="Arial"/>
          <w:sz w:val="22"/>
        </w:rPr>
      </w:pPr>
      <w:r w:rsidRPr="00226D7E">
        <w:rPr>
          <w:rFonts w:ascii="Arial" w:hAnsi="Arial" w:cs="Arial"/>
          <w:sz w:val="22"/>
        </w:rPr>
        <w:t>Òrgan responsable de la informació pública.</w:t>
      </w:r>
    </w:p>
    <w:p w14:paraId="0768B72C" w14:textId="77777777" w:rsidR="006D2545" w:rsidRPr="00226D7E" w:rsidRDefault="006D2545" w:rsidP="006D2545">
      <w:pPr>
        <w:rPr>
          <w:rFonts w:ascii="Arial" w:hAnsi="Arial" w:cs="Arial"/>
        </w:rPr>
      </w:pPr>
    </w:p>
    <w:p w14:paraId="5747C52F" w14:textId="77777777" w:rsidR="000A3597" w:rsidRDefault="005B0CF3" w:rsidP="006D2545">
      <w:pPr>
        <w:pStyle w:val="bizHeading4"/>
        <w:numPr>
          <w:ilvl w:val="0"/>
          <w:numId w:val="0"/>
        </w:numPr>
        <w:spacing w:before="0" w:after="0"/>
        <w:ind w:left="360" w:hanging="360"/>
        <w:rPr>
          <w:rFonts w:ascii="Arial" w:hAnsi="Arial" w:cs="Arial"/>
        </w:rPr>
      </w:pPr>
      <w:bookmarkStart w:id="57" w:name="_Toc256000099"/>
      <w:r>
        <w:rPr>
          <w:rFonts w:ascii="Arial" w:hAnsi="Arial" w:cs="Arial"/>
          <w:noProof/>
          <w:lang w:eastAsia="ca-ES"/>
        </w:rPr>
        <w:lastRenderedPageBreak/>
        <w:drawing>
          <wp:inline distT="0" distB="0" distL="0" distR="0" wp14:anchorId="5A95E406" wp14:editId="4359AA7F">
            <wp:extent cx="233045" cy="23304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32.</w:t>
      </w:r>
      <w:r w:rsidR="00887CCA">
        <w:rPr>
          <w:rFonts w:ascii="Arial" w:hAnsi="Arial" w:cs="Arial"/>
          <w:color w:val="0070C0"/>
        </w:rPr>
        <w:t xml:space="preserve"> </w:t>
      </w:r>
      <w:r w:rsidR="000A3597" w:rsidRPr="00887CCA">
        <w:rPr>
          <w:rFonts w:ascii="Arial" w:hAnsi="Arial" w:cs="Arial"/>
          <w:color w:val="0070C0"/>
        </w:rPr>
        <w:t>Rebre  notificació</w:t>
      </w:r>
      <w:bookmarkEnd w:id="57"/>
      <w:r w:rsidR="000A3597" w:rsidRPr="00226D7E">
        <w:rPr>
          <w:rFonts w:ascii="Arial" w:hAnsi="Arial" w:cs="Arial"/>
        </w:rPr>
        <w:t xml:space="preserve">  </w:t>
      </w:r>
    </w:p>
    <w:p w14:paraId="776490BC" w14:textId="77777777" w:rsidR="006D2545" w:rsidRPr="006D2545" w:rsidRDefault="006D2545" w:rsidP="006D2545">
      <w:pPr>
        <w:pStyle w:val="Normal4"/>
        <w:rPr>
          <w:lang w:val="ca-ES"/>
        </w:rPr>
      </w:pPr>
    </w:p>
    <w:p w14:paraId="68117561" w14:textId="77777777" w:rsidR="000A3597" w:rsidRDefault="000A3597" w:rsidP="006D2545">
      <w:pPr>
        <w:rPr>
          <w:rFonts w:ascii="Arial" w:hAnsi="Arial" w:cs="Arial"/>
          <w:bCs/>
          <w:i/>
          <w:color w:val="891536"/>
          <w:sz w:val="22"/>
        </w:rPr>
      </w:pPr>
      <w:r w:rsidRPr="00BD0E0E">
        <w:rPr>
          <w:rFonts w:ascii="Arial" w:hAnsi="Arial" w:cs="Arial"/>
          <w:bCs/>
          <w:i/>
          <w:color w:val="891536"/>
          <w:sz w:val="22"/>
        </w:rPr>
        <w:t>Descripció</w:t>
      </w:r>
    </w:p>
    <w:p w14:paraId="00D0F876" w14:textId="77777777" w:rsidR="006D2545" w:rsidRPr="00BD0E0E" w:rsidRDefault="006D2545" w:rsidP="006D2545">
      <w:pPr>
        <w:spacing w:before="0" w:line="80" w:lineRule="exact"/>
        <w:rPr>
          <w:rFonts w:ascii="Arial" w:hAnsi="Arial" w:cs="Arial"/>
          <w:bCs/>
          <w:i/>
          <w:color w:val="891536"/>
          <w:sz w:val="22"/>
        </w:rPr>
      </w:pPr>
    </w:p>
    <w:p w14:paraId="6BD881C2" w14:textId="77777777" w:rsidR="000A3597" w:rsidRPr="00226D7E" w:rsidRDefault="000A3597" w:rsidP="006D2545">
      <w:pPr>
        <w:rPr>
          <w:rFonts w:ascii="Arial" w:hAnsi="Arial" w:cs="Arial"/>
          <w:sz w:val="22"/>
        </w:rPr>
      </w:pPr>
      <w:r w:rsidRPr="00226D7E">
        <w:rPr>
          <w:rFonts w:ascii="Arial" w:eastAsia="Segoe UI" w:hAnsi="Arial" w:cs="Arial"/>
          <w:sz w:val="22"/>
        </w:rPr>
        <w:t>Els tercers afectats rebran la notificació conforme no s'han acceptat les al·legacions presentades, ja sigui totalment o parcial. S'obre la possibilitat de presentar un recurs per part dels tercers afectats.</w:t>
      </w:r>
    </w:p>
    <w:p w14:paraId="6BF6E6D6" w14:textId="77777777" w:rsidR="000A3597" w:rsidRPr="00226D7E" w:rsidRDefault="000A3597" w:rsidP="000A3597">
      <w:pPr>
        <w:spacing w:line="360" w:lineRule="auto"/>
        <w:rPr>
          <w:rFonts w:ascii="Arial" w:hAnsi="Arial" w:cs="Arial"/>
          <w:sz w:val="22"/>
        </w:rPr>
      </w:pPr>
    </w:p>
    <w:p w14:paraId="7A0292C1" w14:textId="77777777" w:rsidR="000A3597" w:rsidRDefault="000A3597" w:rsidP="006D2545">
      <w:pPr>
        <w:rPr>
          <w:rFonts w:ascii="Arial" w:hAnsi="Arial" w:cs="Arial"/>
          <w:bCs/>
          <w:i/>
          <w:color w:val="891536"/>
          <w:sz w:val="22"/>
        </w:rPr>
      </w:pPr>
      <w:r w:rsidRPr="00BD0E0E">
        <w:rPr>
          <w:rFonts w:ascii="Arial" w:hAnsi="Arial" w:cs="Arial"/>
          <w:bCs/>
          <w:i/>
          <w:color w:val="891536"/>
          <w:sz w:val="22"/>
        </w:rPr>
        <w:t>Responsables</w:t>
      </w:r>
    </w:p>
    <w:p w14:paraId="4FC4EF6C" w14:textId="77777777" w:rsidR="006D2545" w:rsidRPr="00BD0E0E" w:rsidRDefault="006D2545" w:rsidP="006D2545">
      <w:pPr>
        <w:spacing w:before="0" w:line="80" w:lineRule="exact"/>
        <w:rPr>
          <w:rFonts w:ascii="Arial" w:hAnsi="Arial" w:cs="Arial"/>
          <w:bCs/>
          <w:i/>
          <w:color w:val="891536"/>
          <w:sz w:val="22"/>
        </w:rPr>
      </w:pPr>
    </w:p>
    <w:p w14:paraId="5121DF12" w14:textId="77777777" w:rsidR="000A3597" w:rsidRDefault="000A3597" w:rsidP="006D2545">
      <w:pPr>
        <w:rPr>
          <w:rFonts w:ascii="Arial" w:hAnsi="Arial" w:cs="Arial"/>
          <w:sz w:val="22"/>
        </w:rPr>
      </w:pPr>
      <w:r w:rsidRPr="00226D7E">
        <w:rPr>
          <w:rFonts w:ascii="Arial" w:hAnsi="Arial" w:cs="Arial"/>
          <w:sz w:val="22"/>
        </w:rPr>
        <w:t>Tercers afectats.</w:t>
      </w:r>
    </w:p>
    <w:p w14:paraId="1B779167" w14:textId="77777777" w:rsidR="000A3597" w:rsidRDefault="000A3597" w:rsidP="006D2545">
      <w:pPr>
        <w:rPr>
          <w:rFonts w:ascii="Arial" w:hAnsi="Arial" w:cs="Arial"/>
        </w:rPr>
      </w:pPr>
    </w:p>
    <w:p w14:paraId="5511EA6B" w14:textId="77777777" w:rsidR="000A3597" w:rsidRDefault="005B0CF3" w:rsidP="006D2545">
      <w:pPr>
        <w:pStyle w:val="bizHeading4"/>
        <w:numPr>
          <w:ilvl w:val="0"/>
          <w:numId w:val="0"/>
        </w:numPr>
        <w:spacing w:before="0" w:after="0"/>
        <w:ind w:left="360" w:hanging="360"/>
        <w:rPr>
          <w:rFonts w:ascii="Arial" w:hAnsi="Arial" w:cs="Arial"/>
          <w:color w:val="86A743"/>
        </w:rPr>
      </w:pPr>
      <w:bookmarkStart w:id="58" w:name="_Toc256000100"/>
      <w:r>
        <w:rPr>
          <w:rFonts w:ascii="Arial" w:hAnsi="Arial" w:cs="Arial"/>
          <w:noProof/>
          <w:lang w:eastAsia="ca-ES"/>
        </w:rPr>
        <w:drawing>
          <wp:inline distT="0" distB="0" distL="0" distR="0" wp14:anchorId="61EEAEB0" wp14:editId="1CB08D00">
            <wp:extent cx="233045" cy="23304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6D2545">
        <w:rPr>
          <w:rFonts w:ascii="Arial" w:hAnsi="Arial" w:cs="Arial"/>
          <w:color w:val="86A743"/>
        </w:rPr>
        <w:t>Presenta recurs?</w:t>
      </w:r>
      <w:bookmarkEnd w:id="58"/>
    </w:p>
    <w:p w14:paraId="2B5AE815" w14:textId="77777777" w:rsidR="006D2545" w:rsidRPr="006D2545" w:rsidRDefault="006D2545" w:rsidP="006D2545">
      <w:pPr>
        <w:pStyle w:val="Normal4"/>
        <w:spacing w:before="0" w:line="120" w:lineRule="exact"/>
        <w:ind w:left="505"/>
        <w:rPr>
          <w:lang w:val="ca-ES"/>
        </w:rPr>
      </w:pPr>
    </w:p>
    <w:p w14:paraId="598645F8" w14:textId="77777777" w:rsidR="000A3597" w:rsidRDefault="000A3597" w:rsidP="006D2545">
      <w:pPr>
        <w:rPr>
          <w:rFonts w:ascii="Arial" w:hAnsi="Arial" w:cs="Arial"/>
          <w:bCs/>
          <w:i/>
          <w:color w:val="891536"/>
          <w:sz w:val="22"/>
        </w:rPr>
      </w:pPr>
      <w:r w:rsidRPr="00BD0E0E">
        <w:rPr>
          <w:rFonts w:ascii="Arial" w:hAnsi="Arial" w:cs="Arial"/>
          <w:bCs/>
          <w:i/>
          <w:color w:val="891536"/>
          <w:sz w:val="22"/>
        </w:rPr>
        <w:t>Descripció</w:t>
      </w:r>
    </w:p>
    <w:p w14:paraId="0F371ADB" w14:textId="77777777" w:rsidR="006D2545" w:rsidRPr="00BD0E0E" w:rsidRDefault="006D2545" w:rsidP="006D2545">
      <w:pPr>
        <w:spacing w:before="0" w:line="80" w:lineRule="exact"/>
        <w:rPr>
          <w:rFonts w:ascii="Arial" w:hAnsi="Arial" w:cs="Arial"/>
          <w:bCs/>
          <w:i/>
          <w:color w:val="891536"/>
          <w:sz w:val="22"/>
        </w:rPr>
      </w:pPr>
    </w:p>
    <w:p w14:paraId="500DFC47" w14:textId="77777777" w:rsidR="000A3597" w:rsidRPr="00226D7E" w:rsidRDefault="000A3597" w:rsidP="006D2545">
      <w:pPr>
        <w:rPr>
          <w:rFonts w:ascii="Arial" w:hAnsi="Arial" w:cs="Arial"/>
          <w:sz w:val="22"/>
        </w:rPr>
      </w:pPr>
      <w:r w:rsidRPr="00226D7E">
        <w:rPr>
          <w:rFonts w:ascii="Arial" w:eastAsia="Arial" w:hAnsi="Arial" w:cs="Arial"/>
          <w:sz w:val="22"/>
        </w:rPr>
        <w:t>Si no es presenta recurs en el termini establert, passarem al rombe de decisió "La petició d'informació és de gran volum o complexa?”. Si es presenta recurs passarem al rombe de decisió " Incorpora mesures cautelars?”.</w:t>
      </w:r>
    </w:p>
    <w:p w14:paraId="43941CE3" w14:textId="77777777" w:rsidR="000A3597" w:rsidRPr="00226D7E" w:rsidRDefault="000A3597" w:rsidP="006D2545">
      <w:pPr>
        <w:rPr>
          <w:rFonts w:ascii="Arial" w:eastAsia="Arial" w:hAnsi="Arial" w:cs="Arial"/>
          <w:b/>
          <w:bCs/>
          <w:color w:val="000000"/>
          <w:sz w:val="22"/>
        </w:rPr>
      </w:pPr>
    </w:p>
    <w:p w14:paraId="24251C4A" w14:textId="77777777" w:rsidR="000A3597" w:rsidRDefault="005B0CF3" w:rsidP="006D2545">
      <w:pPr>
        <w:pStyle w:val="bizHeading4"/>
        <w:numPr>
          <w:ilvl w:val="0"/>
          <w:numId w:val="0"/>
        </w:numPr>
        <w:spacing w:before="0" w:after="0"/>
        <w:ind w:left="360" w:hanging="360"/>
        <w:rPr>
          <w:rFonts w:ascii="Arial" w:hAnsi="Arial" w:cs="Arial"/>
          <w:color w:val="86A743"/>
        </w:rPr>
      </w:pPr>
      <w:bookmarkStart w:id="59" w:name="_Toc256000101"/>
      <w:r>
        <w:rPr>
          <w:rFonts w:ascii="Arial" w:hAnsi="Arial" w:cs="Arial"/>
          <w:noProof/>
          <w:lang w:eastAsia="ca-ES"/>
        </w:rPr>
        <w:drawing>
          <wp:inline distT="0" distB="0" distL="0" distR="0" wp14:anchorId="3C1E0487" wp14:editId="66A08C7A">
            <wp:extent cx="233045" cy="23304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6D2545">
        <w:rPr>
          <w:rFonts w:ascii="Arial" w:hAnsi="Arial" w:cs="Arial"/>
          <w:color w:val="86A743"/>
        </w:rPr>
        <w:t>Incorpora mesures cautelars?</w:t>
      </w:r>
      <w:bookmarkEnd w:id="59"/>
    </w:p>
    <w:p w14:paraId="3EBB04F8" w14:textId="77777777" w:rsidR="006D2545" w:rsidRPr="006D2545" w:rsidRDefault="006D2545" w:rsidP="006D2545">
      <w:pPr>
        <w:pStyle w:val="Normal4"/>
        <w:rPr>
          <w:lang w:val="ca-ES"/>
        </w:rPr>
      </w:pPr>
    </w:p>
    <w:p w14:paraId="27BA7FE1" w14:textId="77777777" w:rsidR="000A3597" w:rsidRDefault="000A3597" w:rsidP="006D2545">
      <w:pPr>
        <w:rPr>
          <w:rFonts w:ascii="Arial" w:hAnsi="Arial" w:cs="Arial"/>
          <w:bCs/>
          <w:i/>
          <w:color w:val="891536"/>
          <w:sz w:val="22"/>
        </w:rPr>
      </w:pPr>
      <w:r w:rsidRPr="00BD0E0E">
        <w:rPr>
          <w:rFonts w:ascii="Arial" w:hAnsi="Arial" w:cs="Arial"/>
          <w:bCs/>
          <w:i/>
          <w:color w:val="891536"/>
          <w:sz w:val="22"/>
        </w:rPr>
        <w:t>Descripció </w:t>
      </w:r>
    </w:p>
    <w:p w14:paraId="38C88FCA" w14:textId="77777777" w:rsidR="006D2545" w:rsidRPr="00BD0E0E" w:rsidRDefault="006D2545" w:rsidP="006D2545">
      <w:pPr>
        <w:spacing w:before="0" w:line="80" w:lineRule="exact"/>
        <w:rPr>
          <w:rFonts w:ascii="Arial" w:hAnsi="Arial" w:cs="Arial"/>
          <w:bCs/>
          <w:i/>
          <w:color w:val="891536"/>
          <w:sz w:val="22"/>
        </w:rPr>
      </w:pPr>
    </w:p>
    <w:p w14:paraId="014102F1" w14:textId="77777777" w:rsidR="000A3597" w:rsidRPr="00226D7E" w:rsidRDefault="000A3597" w:rsidP="006D2545">
      <w:pPr>
        <w:rPr>
          <w:rFonts w:ascii="Arial" w:hAnsi="Arial" w:cs="Arial"/>
          <w:sz w:val="22"/>
        </w:rPr>
      </w:pPr>
      <w:r w:rsidRPr="00226D7E">
        <w:rPr>
          <w:rFonts w:ascii="Arial" w:eastAsia="Arial" w:hAnsi="Arial" w:cs="Arial"/>
          <w:sz w:val="22"/>
        </w:rPr>
        <w:t>En el supòsit que</w:t>
      </w:r>
      <w:r w:rsidRPr="00226D7E">
        <w:rPr>
          <w:rFonts w:ascii="Arial" w:eastAsia="Arial" w:hAnsi="Arial" w:cs="Arial"/>
          <w:color w:val="000000"/>
          <w:sz w:val="22"/>
        </w:rPr>
        <w:t xml:space="preserve"> el recurs no s’acompanyi de petició de mesures cautelars de suspensió passarem a l’activitat 35, en cas contrari a la 33.</w:t>
      </w:r>
    </w:p>
    <w:p w14:paraId="361A80C3" w14:textId="77777777" w:rsidR="000A3597" w:rsidRPr="00226D7E" w:rsidRDefault="000A3597" w:rsidP="006D2545">
      <w:pPr>
        <w:rPr>
          <w:rFonts w:ascii="Arial" w:hAnsi="Arial" w:cs="Arial"/>
        </w:rPr>
      </w:pPr>
    </w:p>
    <w:p w14:paraId="31CA8EEF" w14:textId="77777777" w:rsidR="000A3597" w:rsidRDefault="005B0CF3" w:rsidP="006D2545">
      <w:pPr>
        <w:pStyle w:val="bizHeading4"/>
        <w:numPr>
          <w:ilvl w:val="0"/>
          <w:numId w:val="0"/>
        </w:numPr>
        <w:spacing w:before="0" w:after="0"/>
        <w:ind w:left="360" w:hanging="360"/>
        <w:rPr>
          <w:rFonts w:ascii="Arial" w:hAnsi="Arial" w:cs="Arial"/>
          <w:color w:val="0070C0"/>
        </w:rPr>
      </w:pPr>
      <w:bookmarkStart w:id="60" w:name="_Toc256000110"/>
      <w:r>
        <w:rPr>
          <w:rFonts w:ascii="Arial" w:hAnsi="Arial" w:cs="Arial"/>
          <w:noProof/>
          <w:lang w:eastAsia="ca-ES"/>
        </w:rPr>
        <w:drawing>
          <wp:inline distT="0" distB="0" distL="0" distR="0" wp14:anchorId="383A1191" wp14:editId="26C0BB13">
            <wp:extent cx="233045" cy="23304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6D2545">
        <w:rPr>
          <w:rFonts w:ascii="Arial" w:hAnsi="Arial" w:cs="Arial"/>
          <w:color w:val="0070C0"/>
        </w:rPr>
        <w:t>35.</w:t>
      </w:r>
      <w:r w:rsidR="006D2545" w:rsidRPr="006D2545">
        <w:rPr>
          <w:rFonts w:ascii="Arial" w:hAnsi="Arial" w:cs="Arial"/>
          <w:color w:val="0070C0"/>
        </w:rPr>
        <w:t xml:space="preserve"> </w:t>
      </w:r>
      <w:proofErr w:type="spellStart"/>
      <w:r w:rsidR="000A3597" w:rsidRPr="006D2545">
        <w:rPr>
          <w:rFonts w:ascii="Arial" w:hAnsi="Arial" w:cs="Arial"/>
          <w:color w:val="0070C0"/>
        </w:rPr>
        <w:t>Recepcionar</w:t>
      </w:r>
      <w:proofErr w:type="spellEnd"/>
      <w:r w:rsidR="000A3597" w:rsidRPr="006D2545">
        <w:rPr>
          <w:rFonts w:ascii="Arial" w:hAnsi="Arial" w:cs="Arial"/>
          <w:color w:val="0070C0"/>
        </w:rPr>
        <w:t xml:space="preserve"> presentació recurs  en termini sense mesures cautelars</w:t>
      </w:r>
      <w:bookmarkEnd w:id="60"/>
    </w:p>
    <w:p w14:paraId="42DA40D0" w14:textId="77777777" w:rsidR="006D2545" w:rsidRPr="006D2545" w:rsidRDefault="006D2545" w:rsidP="006D2545">
      <w:pPr>
        <w:pStyle w:val="Normal4"/>
        <w:spacing w:before="60"/>
        <w:ind w:left="505"/>
        <w:rPr>
          <w:lang w:val="ca-ES"/>
        </w:rPr>
      </w:pPr>
    </w:p>
    <w:p w14:paraId="49F54B2C" w14:textId="77777777" w:rsidR="000A3597" w:rsidRDefault="000A3597" w:rsidP="006D2545">
      <w:pPr>
        <w:rPr>
          <w:rFonts w:ascii="Arial" w:hAnsi="Arial" w:cs="Arial"/>
          <w:bCs/>
          <w:i/>
          <w:color w:val="891536"/>
          <w:sz w:val="22"/>
        </w:rPr>
      </w:pPr>
      <w:r w:rsidRPr="00BD0E0E">
        <w:rPr>
          <w:rFonts w:ascii="Arial" w:hAnsi="Arial" w:cs="Arial"/>
          <w:bCs/>
          <w:i/>
          <w:color w:val="891536"/>
          <w:sz w:val="22"/>
        </w:rPr>
        <w:t>Descripció</w:t>
      </w:r>
    </w:p>
    <w:p w14:paraId="6251A821" w14:textId="77777777" w:rsidR="006D2545" w:rsidRPr="00BD0E0E" w:rsidRDefault="006D2545" w:rsidP="006D2545">
      <w:pPr>
        <w:spacing w:before="0" w:line="80" w:lineRule="exact"/>
        <w:rPr>
          <w:rFonts w:ascii="Arial" w:hAnsi="Arial" w:cs="Arial"/>
          <w:bCs/>
          <w:i/>
          <w:color w:val="891536"/>
          <w:sz w:val="22"/>
        </w:rPr>
      </w:pPr>
    </w:p>
    <w:p w14:paraId="71ABEF53" w14:textId="77777777" w:rsidR="000A3597" w:rsidRPr="00226D7E" w:rsidRDefault="000A3597" w:rsidP="006D2545">
      <w:pPr>
        <w:rPr>
          <w:rFonts w:ascii="Arial" w:hAnsi="Arial" w:cs="Arial"/>
          <w:sz w:val="22"/>
        </w:rPr>
      </w:pPr>
      <w:r w:rsidRPr="00226D7E">
        <w:rPr>
          <w:rFonts w:ascii="Arial" w:eastAsia="Arial" w:hAnsi="Arial" w:cs="Arial"/>
          <w:color w:val="000000"/>
          <w:sz w:val="22"/>
        </w:rPr>
        <w:t xml:space="preserve">L'òrgan responsable serà informat per l'administració competent de la presentació de recurs sense mesures cautelars de suspensió per part dels tercers afectats passarem al rombe de decisió “La petició d'informació és de gran volum o complexa?”. </w:t>
      </w:r>
    </w:p>
    <w:p w14:paraId="6C092E39" w14:textId="77777777" w:rsidR="000A3597" w:rsidRPr="00226D7E" w:rsidRDefault="000A3597" w:rsidP="006D2545">
      <w:pPr>
        <w:rPr>
          <w:rFonts w:ascii="Arial" w:hAnsi="Arial" w:cs="Arial"/>
          <w:sz w:val="22"/>
        </w:rPr>
      </w:pPr>
    </w:p>
    <w:p w14:paraId="373F3047" w14:textId="77777777" w:rsidR="000A3597" w:rsidRDefault="000A3597" w:rsidP="006D2545">
      <w:pPr>
        <w:rPr>
          <w:rFonts w:ascii="Arial" w:hAnsi="Arial" w:cs="Arial"/>
          <w:bCs/>
          <w:i/>
          <w:color w:val="891536"/>
          <w:sz w:val="22"/>
        </w:rPr>
      </w:pPr>
      <w:r w:rsidRPr="00BD0E0E">
        <w:rPr>
          <w:rFonts w:ascii="Arial" w:hAnsi="Arial" w:cs="Arial"/>
          <w:bCs/>
          <w:i/>
          <w:color w:val="891536"/>
          <w:sz w:val="22"/>
        </w:rPr>
        <w:t>Responsables</w:t>
      </w:r>
    </w:p>
    <w:p w14:paraId="0E2BD91B" w14:textId="77777777" w:rsidR="006D2545" w:rsidRPr="00BD0E0E" w:rsidRDefault="006D2545" w:rsidP="006D2545">
      <w:pPr>
        <w:spacing w:before="0" w:line="80" w:lineRule="exact"/>
        <w:rPr>
          <w:rFonts w:ascii="Arial" w:hAnsi="Arial" w:cs="Arial"/>
          <w:bCs/>
          <w:i/>
          <w:color w:val="891536"/>
          <w:sz w:val="22"/>
        </w:rPr>
      </w:pPr>
    </w:p>
    <w:p w14:paraId="433494F5" w14:textId="77777777" w:rsidR="000A3597" w:rsidRPr="00226D7E" w:rsidRDefault="000A3597" w:rsidP="006D2545">
      <w:pPr>
        <w:rPr>
          <w:rFonts w:ascii="Arial" w:hAnsi="Arial" w:cs="Arial"/>
          <w:sz w:val="22"/>
        </w:rPr>
      </w:pPr>
      <w:r w:rsidRPr="00226D7E">
        <w:rPr>
          <w:rFonts w:ascii="Arial" w:hAnsi="Arial" w:cs="Arial"/>
          <w:sz w:val="22"/>
        </w:rPr>
        <w:t>Òrgan responsable de la informació pública.</w:t>
      </w:r>
    </w:p>
    <w:p w14:paraId="53436507" w14:textId="77777777" w:rsidR="000A3597" w:rsidRPr="00226D7E" w:rsidRDefault="000A3597" w:rsidP="000A3597">
      <w:pPr>
        <w:spacing w:line="360" w:lineRule="auto"/>
        <w:rPr>
          <w:rFonts w:ascii="Arial" w:hAnsi="Arial" w:cs="Arial"/>
        </w:rPr>
      </w:pPr>
    </w:p>
    <w:p w14:paraId="5B879834" w14:textId="77777777" w:rsidR="000A3597" w:rsidRDefault="005B0CF3" w:rsidP="000A3597">
      <w:pPr>
        <w:pStyle w:val="bizHeading4"/>
        <w:numPr>
          <w:ilvl w:val="0"/>
          <w:numId w:val="0"/>
        </w:numPr>
        <w:spacing w:before="0" w:after="0" w:line="360" w:lineRule="auto"/>
        <w:ind w:left="360" w:hanging="360"/>
        <w:rPr>
          <w:rFonts w:ascii="Arial" w:hAnsi="Arial" w:cs="Arial"/>
          <w:color w:val="0070C0"/>
        </w:rPr>
      </w:pPr>
      <w:bookmarkStart w:id="61" w:name="_Toc256000102"/>
      <w:r>
        <w:rPr>
          <w:rFonts w:ascii="Arial" w:hAnsi="Arial" w:cs="Arial"/>
          <w:noProof/>
          <w:lang w:eastAsia="ca-ES"/>
        </w:rPr>
        <w:lastRenderedPageBreak/>
        <w:drawing>
          <wp:inline distT="0" distB="0" distL="0" distR="0" wp14:anchorId="4AD581BF" wp14:editId="7BDF5EEA">
            <wp:extent cx="233045" cy="23304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33.</w:t>
      </w:r>
      <w:r w:rsidR="006D2545">
        <w:rPr>
          <w:rFonts w:ascii="Arial" w:hAnsi="Arial" w:cs="Arial"/>
          <w:color w:val="0070C0"/>
        </w:rPr>
        <w:t xml:space="preserve"> </w:t>
      </w:r>
      <w:proofErr w:type="spellStart"/>
      <w:r w:rsidR="000A3597" w:rsidRPr="00887CCA">
        <w:rPr>
          <w:rFonts w:ascii="Arial" w:hAnsi="Arial" w:cs="Arial"/>
          <w:color w:val="0070C0"/>
        </w:rPr>
        <w:t>Recepcionar</w:t>
      </w:r>
      <w:proofErr w:type="spellEnd"/>
      <w:r w:rsidR="000A3597" w:rsidRPr="00887CCA">
        <w:rPr>
          <w:rFonts w:ascii="Arial" w:hAnsi="Arial" w:cs="Arial"/>
          <w:color w:val="0070C0"/>
        </w:rPr>
        <w:t xml:space="preserve"> presentació recurs  en termini i amb mesures cautelars</w:t>
      </w:r>
      <w:bookmarkEnd w:id="61"/>
    </w:p>
    <w:p w14:paraId="7BE6FAD9" w14:textId="77777777" w:rsidR="000225DE" w:rsidRPr="000225DE" w:rsidRDefault="000225DE" w:rsidP="000225DE">
      <w:pPr>
        <w:pStyle w:val="Normal4"/>
        <w:spacing w:before="60"/>
        <w:ind w:left="505"/>
        <w:rPr>
          <w:lang w:val="ca-ES"/>
        </w:rPr>
      </w:pPr>
    </w:p>
    <w:p w14:paraId="67324F9D" w14:textId="77777777" w:rsidR="000A3597" w:rsidRDefault="000A3597" w:rsidP="000225DE">
      <w:pPr>
        <w:spacing w:before="0"/>
        <w:rPr>
          <w:rFonts w:ascii="Arial" w:hAnsi="Arial" w:cs="Arial"/>
          <w:bCs/>
          <w:i/>
          <w:color w:val="891536"/>
          <w:sz w:val="22"/>
        </w:rPr>
      </w:pPr>
      <w:r w:rsidRPr="006D2545">
        <w:rPr>
          <w:rFonts w:ascii="Arial" w:hAnsi="Arial" w:cs="Arial"/>
          <w:bCs/>
          <w:i/>
          <w:color w:val="891536"/>
          <w:sz w:val="22"/>
        </w:rPr>
        <w:t>Descripció</w:t>
      </w:r>
    </w:p>
    <w:p w14:paraId="102532BF" w14:textId="77777777" w:rsidR="000225DE" w:rsidRPr="006D2545" w:rsidRDefault="000225DE" w:rsidP="000225DE">
      <w:pPr>
        <w:spacing w:before="0" w:line="80" w:lineRule="exact"/>
        <w:rPr>
          <w:rFonts w:ascii="Arial" w:hAnsi="Arial" w:cs="Arial"/>
          <w:bCs/>
          <w:i/>
          <w:color w:val="891536"/>
          <w:sz w:val="22"/>
        </w:rPr>
      </w:pPr>
    </w:p>
    <w:p w14:paraId="7E1894C3" w14:textId="77777777" w:rsidR="000A3597" w:rsidRPr="00226D7E" w:rsidRDefault="000A3597" w:rsidP="000225DE">
      <w:pPr>
        <w:spacing w:before="0"/>
        <w:rPr>
          <w:rFonts w:ascii="Arial" w:hAnsi="Arial" w:cs="Arial"/>
          <w:sz w:val="22"/>
        </w:rPr>
      </w:pPr>
      <w:r w:rsidRPr="00226D7E">
        <w:rPr>
          <w:rFonts w:ascii="Arial" w:eastAsia="Arial" w:hAnsi="Arial" w:cs="Arial"/>
          <w:sz w:val="22"/>
        </w:rPr>
        <w:t>L'òrgan r</w:t>
      </w:r>
      <w:r w:rsidR="000225DE">
        <w:rPr>
          <w:rFonts w:ascii="Arial" w:eastAsia="Arial" w:hAnsi="Arial" w:cs="Arial"/>
          <w:sz w:val="22"/>
        </w:rPr>
        <w:t>esponsable serà informat per l'A</w:t>
      </w:r>
      <w:r w:rsidRPr="00226D7E">
        <w:rPr>
          <w:rFonts w:ascii="Arial" w:eastAsia="Arial" w:hAnsi="Arial" w:cs="Arial"/>
          <w:sz w:val="22"/>
        </w:rPr>
        <w:t>dministració competent de la presentació de recurs amb mesures cautelars de suspensió.</w:t>
      </w:r>
    </w:p>
    <w:p w14:paraId="100FF2B5" w14:textId="77777777" w:rsidR="000A3597" w:rsidRPr="00226D7E" w:rsidRDefault="000A3597" w:rsidP="000225DE">
      <w:pPr>
        <w:spacing w:before="0"/>
        <w:rPr>
          <w:rFonts w:ascii="Arial" w:hAnsi="Arial" w:cs="Arial"/>
          <w:sz w:val="22"/>
        </w:rPr>
      </w:pPr>
      <w:r w:rsidRPr="00226D7E">
        <w:rPr>
          <w:rFonts w:ascii="Arial" w:eastAsia="Arial" w:hAnsi="Arial" w:cs="Arial"/>
          <w:b/>
          <w:bCs/>
          <w:sz w:val="22"/>
        </w:rPr>
        <w:t> </w:t>
      </w:r>
    </w:p>
    <w:p w14:paraId="4EDEB297" w14:textId="77777777" w:rsidR="000A3597" w:rsidRDefault="000A3597" w:rsidP="000225DE">
      <w:pPr>
        <w:spacing w:before="0"/>
        <w:rPr>
          <w:rFonts w:ascii="Arial" w:hAnsi="Arial" w:cs="Arial"/>
          <w:bCs/>
          <w:i/>
          <w:color w:val="891536"/>
          <w:sz w:val="22"/>
        </w:rPr>
      </w:pPr>
      <w:r w:rsidRPr="00BD0E0E">
        <w:rPr>
          <w:rFonts w:ascii="Arial" w:hAnsi="Arial" w:cs="Arial"/>
          <w:bCs/>
          <w:i/>
          <w:color w:val="891536"/>
          <w:sz w:val="22"/>
        </w:rPr>
        <w:t>Responsables</w:t>
      </w:r>
    </w:p>
    <w:p w14:paraId="50762478" w14:textId="77777777" w:rsidR="000225DE" w:rsidRPr="00BD0E0E" w:rsidRDefault="000225DE" w:rsidP="000225DE">
      <w:pPr>
        <w:spacing w:before="0" w:line="80" w:lineRule="exact"/>
        <w:rPr>
          <w:rFonts w:ascii="Arial" w:hAnsi="Arial" w:cs="Arial"/>
          <w:bCs/>
          <w:i/>
          <w:color w:val="891536"/>
          <w:sz w:val="22"/>
        </w:rPr>
      </w:pPr>
    </w:p>
    <w:p w14:paraId="5F61F2B9" w14:textId="77777777" w:rsidR="000A3597" w:rsidRPr="00226D7E" w:rsidRDefault="000A3597" w:rsidP="000225DE">
      <w:pPr>
        <w:spacing w:before="0"/>
        <w:rPr>
          <w:rFonts w:ascii="Arial" w:hAnsi="Arial" w:cs="Arial"/>
          <w:sz w:val="22"/>
        </w:rPr>
      </w:pPr>
      <w:r w:rsidRPr="00226D7E">
        <w:rPr>
          <w:rFonts w:ascii="Arial" w:hAnsi="Arial" w:cs="Arial"/>
          <w:sz w:val="22"/>
        </w:rPr>
        <w:t>Òrgan responsable de la informació pública.</w:t>
      </w:r>
    </w:p>
    <w:p w14:paraId="4BA988F6" w14:textId="77777777" w:rsidR="000A3597" w:rsidRPr="00226D7E" w:rsidRDefault="000A3597" w:rsidP="000A3597">
      <w:pPr>
        <w:spacing w:line="360" w:lineRule="auto"/>
        <w:rPr>
          <w:rFonts w:ascii="Arial" w:hAnsi="Arial" w:cs="Arial"/>
        </w:rPr>
      </w:pPr>
    </w:p>
    <w:p w14:paraId="41F81278" w14:textId="77777777" w:rsidR="000A3597" w:rsidRPr="00887CCA" w:rsidRDefault="005B0CF3" w:rsidP="000A3597">
      <w:pPr>
        <w:pStyle w:val="bizHeading4"/>
        <w:numPr>
          <w:ilvl w:val="0"/>
          <w:numId w:val="0"/>
        </w:numPr>
        <w:spacing w:before="0" w:after="0" w:line="360" w:lineRule="auto"/>
        <w:ind w:left="360" w:hanging="360"/>
        <w:rPr>
          <w:rFonts w:ascii="Arial" w:hAnsi="Arial" w:cs="Arial"/>
          <w:color w:val="0070C0"/>
        </w:rPr>
      </w:pPr>
      <w:bookmarkStart w:id="62" w:name="_Toc256000103"/>
      <w:r>
        <w:rPr>
          <w:rFonts w:ascii="Arial" w:hAnsi="Arial" w:cs="Arial"/>
          <w:noProof/>
          <w:lang w:eastAsia="ca-ES"/>
        </w:rPr>
        <w:drawing>
          <wp:inline distT="0" distB="0" distL="0" distR="0" wp14:anchorId="434931BE" wp14:editId="6A060DE1">
            <wp:extent cx="233045" cy="23304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34. Notificar al sol·licitant suspensió accés a la informació</w:t>
      </w:r>
      <w:bookmarkEnd w:id="62"/>
    </w:p>
    <w:p w14:paraId="64E95BE9" w14:textId="77777777" w:rsidR="000A3597" w:rsidRDefault="000A3597" w:rsidP="000225DE">
      <w:pPr>
        <w:rPr>
          <w:rFonts w:ascii="Arial" w:hAnsi="Arial" w:cs="Arial"/>
          <w:bCs/>
          <w:i/>
          <w:color w:val="891536"/>
          <w:sz w:val="22"/>
        </w:rPr>
      </w:pPr>
      <w:r w:rsidRPr="00BD0E0E">
        <w:rPr>
          <w:rFonts w:ascii="Arial" w:hAnsi="Arial" w:cs="Arial"/>
          <w:bCs/>
          <w:i/>
          <w:color w:val="891536"/>
          <w:sz w:val="22"/>
        </w:rPr>
        <w:t>Descripció</w:t>
      </w:r>
    </w:p>
    <w:p w14:paraId="6777DD13" w14:textId="77777777" w:rsidR="000225DE" w:rsidRPr="00BD0E0E" w:rsidRDefault="000225DE" w:rsidP="000225DE">
      <w:pPr>
        <w:spacing w:before="0" w:line="80" w:lineRule="exact"/>
        <w:rPr>
          <w:rFonts w:ascii="Arial" w:hAnsi="Arial" w:cs="Arial"/>
          <w:bCs/>
          <w:i/>
          <w:color w:val="891536"/>
          <w:sz w:val="22"/>
        </w:rPr>
      </w:pPr>
    </w:p>
    <w:p w14:paraId="7C68FD29" w14:textId="77777777" w:rsidR="000A3597" w:rsidRPr="00226D7E" w:rsidRDefault="000A3597" w:rsidP="000225DE">
      <w:pPr>
        <w:rPr>
          <w:rFonts w:ascii="Arial" w:hAnsi="Arial" w:cs="Arial"/>
          <w:sz w:val="22"/>
        </w:rPr>
      </w:pPr>
      <w:r w:rsidRPr="00226D7E">
        <w:rPr>
          <w:rFonts w:ascii="Arial" w:eastAsia="Segoe UI" w:hAnsi="Arial" w:cs="Arial"/>
          <w:sz w:val="22"/>
        </w:rPr>
        <w:t>Si els tercers afectats han presentat un recurs amb mesures cautelars de suspensió, a l'espera de la resolució, caldrà notificar la suspensió d'accés a la informació a la persona sol·licitant.</w:t>
      </w:r>
    </w:p>
    <w:p w14:paraId="62C5173C" w14:textId="77777777" w:rsidR="000A3597" w:rsidRPr="00226D7E" w:rsidRDefault="000A3597" w:rsidP="000225DE">
      <w:pPr>
        <w:rPr>
          <w:rFonts w:ascii="Arial" w:hAnsi="Arial" w:cs="Arial"/>
          <w:sz w:val="22"/>
        </w:rPr>
      </w:pPr>
    </w:p>
    <w:p w14:paraId="3E19570D" w14:textId="77777777" w:rsidR="000A3597" w:rsidRDefault="000A3597" w:rsidP="000225DE">
      <w:pPr>
        <w:rPr>
          <w:rFonts w:ascii="Arial" w:hAnsi="Arial" w:cs="Arial"/>
          <w:bCs/>
          <w:i/>
          <w:color w:val="891536"/>
          <w:sz w:val="22"/>
        </w:rPr>
      </w:pPr>
      <w:r w:rsidRPr="00BD0E0E">
        <w:rPr>
          <w:rFonts w:ascii="Arial" w:hAnsi="Arial" w:cs="Arial"/>
          <w:bCs/>
          <w:i/>
          <w:color w:val="891536"/>
          <w:sz w:val="22"/>
        </w:rPr>
        <w:t>Responsables</w:t>
      </w:r>
    </w:p>
    <w:p w14:paraId="6D2D6A08" w14:textId="77777777" w:rsidR="000225DE" w:rsidRPr="00BD0E0E" w:rsidRDefault="000225DE" w:rsidP="000225DE">
      <w:pPr>
        <w:spacing w:before="0" w:line="80" w:lineRule="exact"/>
        <w:rPr>
          <w:rFonts w:ascii="Arial" w:hAnsi="Arial" w:cs="Arial"/>
          <w:bCs/>
          <w:i/>
          <w:color w:val="891536"/>
          <w:sz w:val="22"/>
        </w:rPr>
      </w:pPr>
    </w:p>
    <w:p w14:paraId="0249ACB8" w14:textId="77777777" w:rsidR="000A3597" w:rsidRPr="00226D7E" w:rsidRDefault="000A3597" w:rsidP="000225DE">
      <w:pPr>
        <w:rPr>
          <w:rFonts w:ascii="Arial" w:hAnsi="Arial" w:cs="Arial"/>
          <w:sz w:val="22"/>
        </w:rPr>
      </w:pPr>
      <w:r w:rsidRPr="00226D7E">
        <w:rPr>
          <w:rFonts w:ascii="Arial" w:hAnsi="Arial" w:cs="Arial"/>
          <w:sz w:val="22"/>
        </w:rPr>
        <w:t>Òrgan responsable de la informació pública.</w:t>
      </w:r>
    </w:p>
    <w:p w14:paraId="5F73D367" w14:textId="77777777" w:rsidR="000A3597" w:rsidRPr="00226D7E" w:rsidRDefault="000A3597" w:rsidP="000225DE">
      <w:pPr>
        <w:rPr>
          <w:rFonts w:ascii="Arial" w:hAnsi="Arial" w:cs="Arial"/>
        </w:rPr>
      </w:pPr>
      <w:r w:rsidRPr="00226D7E">
        <w:rPr>
          <w:rFonts w:ascii="Arial" w:eastAsia="Arial" w:hAnsi="Arial" w:cs="Arial"/>
          <w:b/>
          <w:bCs/>
          <w:sz w:val="16"/>
          <w:szCs w:val="16"/>
        </w:rPr>
        <w:t> </w:t>
      </w:r>
    </w:p>
    <w:p w14:paraId="7981F7F9" w14:textId="77777777" w:rsidR="000A3597" w:rsidRDefault="005B0CF3" w:rsidP="000225DE">
      <w:pPr>
        <w:pStyle w:val="bizHeading4"/>
        <w:numPr>
          <w:ilvl w:val="0"/>
          <w:numId w:val="0"/>
        </w:numPr>
        <w:spacing w:before="0" w:after="0"/>
        <w:ind w:left="360" w:hanging="360"/>
        <w:rPr>
          <w:rFonts w:ascii="Arial" w:hAnsi="Arial" w:cs="Arial"/>
          <w:color w:val="86A743"/>
        </w:rPr>
      </w:pPr>
      <w:bookmarkStart w:id="63" w:name="_Toc256000105"/>
      <w:r>
        <w:rPr>
          <w:rFonts w:ascii="Arial" w:hAnsi="Arial" w:cs="Arial"/>
          <w:noProof/>
          <w:lang w:eastAsia="ca-ES"/>
        </w:rPr>
        <w:drawing>
          <wp:inline distT="0" distB="0" distL="0" distR="0" wp14:anchorId="054F5200" wp14:editId="4F0974A2">
            <wp:extent cx="233045" cy="233045"/>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0225DE">
        <w:rPr>
          <w:rFonts w:ascii="Arial" w:hAnsi="Arial" w:cs="Arial"/>
          <w:color w:val="86A743"/>
        </w:rPr>
        <w:t>La petició d' informació és de gran volum o complexa?</w:t>
      </w:r>
      <w:bookmarkEnd w:id="63"/>
      <w:r w:rsidR="000A3597" w:rsidRPr="000225DE">
        <w:rPr>
          <w:rFonts w:ascii="Arial" w:hAnsi="Arial" w:cs="Arial"/>
          <w:color w:val="86A743"/>
        </w:rPr>
        <w:t xml:space="preserve"> </w:t>
      </w:r>
    </w:p>
    <w:p w14:paraId="0A130F56" w14:textId="77777777" w:rsidR="000225DE" w:rsidRPr="000225DE" w:rsidRDefault="000225DE" w:rsidP="000225DE">
      <w:pPr>
        <w:pStyle w:val="Normal4"/>
        <w:rPr>
          <w:lang w:val="ca-ES"/>
        </w:rPr>
      </w:pPr>
    </w:p>
    <w:p w14:paraId="183FFDBB" w14:textId="77777777" w:rsidR="000A3597" w:rsidRDefault="000A3597" w:rsidP="000225DE">
      <w:pPr>
        <w:rPr>
          <w:rFonts w:ascii="Arial" w:hAnsi="Arial" w:cs="Arial"/>
          <w:bCs/>
          <w:i/>
          <w:color w:val="891536"/>
          <w:sz w:val="22"/>
        </w:rPr>
      </w:pPr>
      <w:r w:rsidRPr="00BD0E0E">
        <w:rPr>
          <w:rFonts w:ascii="Arial" w:hAnsi="Arial" w:cs="Arial"/>
          <w:bCs/>
          <w:i/>
          <w:color w:val="891536"/>
          <w:sz w:val="22"/>
        </w:rPr>
        <w:t>Descripció</w:t>
      </w:r>
    </w:p>
    <w:p w14:paraId="69F5BE35" w14:textId="77777777" w:rsidR="000225DE" w:rsidRPr="00BD0E0E" w:rsidRDefault="000225DE" w:rsidP="000225DE">
      <w:pPr>
        <w:spacing w:before="0" w:line="80" w:lineRule="exact"/>
        <w:rPr>
          <w:rFonts w:ascii="Arial" w:hAnsi="Arial" w:cs="Arial"/>
          <w:bCs/>
          <w:i/>
          <w:color w:val="891536"/>
          <w:sz w:val="22"/>
        </w:rPr>
      </w:pPr>
    </w:p>
    <w:p w14:paraId="138ED7D7" w14:textId="77777777" w:rsidR="000A3597" w:rsidRPr="00226D7E" w:rsidRDefault="000A3597" w:rsidP="000225DE">
      <w:pPr>
        <w:rPr>
          <w:rFonts w:ascii="Arial" w:eastAsia="Arial" w:hAnsi="Arial" w:cs="Arial"/>
          <w:sz w:val="22"/>
        </w:rPr>
      </w:pPr>
      <w:r w:rsidRPr="00226D7E">
        <w:rPr>
          <w:rFonts w:ascii="Arial" w:eastAsia="Arial" w:hAnsi="Arial" w:cs="Arial"/>
          <w:sz w:val="22"/>
        </w:rPr>
        <w:t>Si la petició d'informació és de gran volum o complexa es disposarà com a  màxim d’un mes i 15 dies, a comptar des del dia següent a la recepció de la sol·licitud, per resoldre la sol·licitud i notificar la resolució a l'interessat/da.</w:t>
      </w:r>
      <w:r w:rsidRPr="00226D7E">
        <w:rPr>
          <w:rFonts w:ascii="Arial" w:eastAsia="Arial" w:hAnsi="Arial" w:cs="Arial"/>
          <w:color w:val="FF0000"/>
          <w:sz w:val="22"/>
        </w:rPr>
        <w:t xml:space="preserve"> </w:t>
      </w:r>
      <w:r w:rsidRPr="00226D7E">
        <w:rPr>
          <w:rFonts w:ascii="Arial" w:eastAsia="Arial" w:hAnsi="Arial" w:cs="Arial"/>
          <w:sz w:val="22"/>
        </w:rPr>
        <w:t>En el cas contrari, es disposarà com a màxim d'un mes (</w:t>
      </w:r>
      <w:r w:rsidR="00576713">
        <w:rPr>
          <w:rFonts w:ascii="Arial" w:eastAsia="Arial" w:hAnsi="Arial" w:cs="Arial"/>
          <w:sz w:val="22"/>
        </w:rPr>
        <w:t>Llei catalana</w:t>
      </w:r>
      <w:r w:rsidRPr="00226D7E">
        <w:rPr>
          <w:rFonts w:ascii="Arial" w:eastAsia="Arial" w:hAnsi="Arial" w:cs="Arial"/>
          <w:sz w:val="22"/>
        </w:rPr>
        <w:t>, art.33).</w:t>
      </w:r>
    </w:p>
    <w:p w14:paraId="69FB0BC0" w14:textId="77777777" w:rsidR="000A3597" w:rsidRPr="00226D7E" w:rsidRDefault="000A3597" w:rsidP="000225DE">
      <w:pPr>
        <w:rPr>
          <w:rFonts w:ascii="Arial" w:hAnsi="Arial" w:cs="Arial"/>
        </w:rPr>
      </w:pPr>
      <w:r w:rsidRPr="00226D7E">
        <w:rPr>
          <w:rFonts w:ascii="Arial" w:eastAsia="Arial" w:hAnsi="Arial" w:cs="Arial"/>
          <w:b/>
          <w:bCs/>
          <w:color w:val="000000"/>
          <w:sz w:val="16"/>
          <w:szCs w:val="16"/>
        </w:rPr>
        <w:t> </w:t>
      </w:r>
    </w:p>
    <w:p w14:paraId="5EFEAAE0" w14:textId="77777777" w:rsidR="000A3597" w:rsidRDefault="005B0CF3" w:rsidP="000225DE">
      <w:pPr>
        <w:pStyle w:val="bizHeading4"/>
        <w:numPr>
          <w:ilvl w:val="0"/>
          <w:numId w:val="0"/>
        </w:numPr>
        <w:spacing w:before="0" w:after="0"/>
        <w:ind w:left="360" w:hanging="360"/>
        <w:rPr>
          <w:rFonts w:ascii="Arial" w:hAnsi="Arial" w:cs="Arial"/>
          <w:color w:val="0070C0"/>
        </w:rPr>
      </w:pPr>
      <w:bookmarkStart w:id="64" w:name="_Toc256000106"/>
      <w:r>
        <w:rPr>
          <w:rFonts w:ascii="Arial" w:hAnsi="Arial" w:cs="Arial"/>
          <w:noProof/>
          <w:lang w:eastAsia="ca-ES"/>
        </w:rPr>
        <w:drawing>
          <wp:inline distT="0" distB="0" distL="0" distR="0" wp14:anchorId="38CC5241" wp14:editId="117C5491">
            <wp:extent cx="233045" cy="233045"/>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36.Preparar informació</w:t>
      </w:r>
      <w:bookmarkEnd w:id="64"/>
    </w:p>
    <w:p w14:paraId="6AEE4351" w14:textId="77777777" w:rsidR="000225DE" w:rsidRPr="000225DE" w:rsidRDefault="000225DE" w:rsidP="000225DE">
      <w:pPr>
        <w:pStyle w:val="Normal4"/>
        <w:spacing w:before="60"/>
        <w:ind w:left="505"/>
        <w:rPr>
          <w:lang w:val="ca-ES"/>
        </w:rPr>
      </w:pPr>
    </w:p>
    <w:p w14:paraId="51996280" w14:textId="77777777" w:rsidR="000A3597" w:rsidRDefault="000A3597" w:rsidP="000225DE">
      <w:pPr>
        <w:rPr>
          <w:rFonts w:ascii="Arial" w:hAnsi="Arial" w:cs="Arial"/>
          <w:bCs/>
          <w:i/>
          <w:color w:val="891536"/>
          <w:sz w:val="22"/>
        </w:rPr>
      </w:pPr>
      <w:r w:rsidRPr="00BD0E0E">
        <w:rPr>
          <w:rFonts w:ascii="Arial" w:hAnsi="Arial" w:cs="Arial"/>
          <w:bCs/>
          <w:i/>
          <w:color w:val="891536"/>
          <w:sz w:val="22"/>
        </w:rPr>
        <w:t>Descripció</w:t>
      </w:r>
    </w:p>
    <w:p w14:paraId="0464ADE2" w14:textId="77777777" w:rsidR="000225DE" w:rsidRPr="00BD0E0E" w:rsidRDefault="000225DE" w:rsidP="000225DE">
      <w:pPr>
        <w:spacing w:before="0" w:line="80" w:lineRule="exact"/>
        <w:rPr>
          <w:rFonts w:ascii="Arial" w:hAnsi="Arial" w:cs="Arial"/>
          <w:bCs/>
          <w:i/>
          <w:color w:val="891536"/>
          <w:sz w:val="22"/>
        </w:rPr>
      </w:pPr>
    </w:p>
    <w:p w14:paraId="256F615D" w14:textId="77777777" w:rsidR="000A3597" w:rsidRPr="00226D7E" w:rsidRDefault="000A3597" w:rsidP="000225DE">
      <w:pPr>
        <w:rPr>
          <w:rFonts w:ascii="Arial" w:hAnsi="Arial" w:cs="Arial"/>
          <w:sz w:val="22"/>
        </w:rPr>
      </w:pPr>
      <w:r w:rsidRPr="00226D7E">
        <w:rPr>
          <w:rFonts w:ascii="Arial" w:eastAsia="Arial" w:hAnsi="Arial" w:cs="Arial"/>
          <w:sz w:val="22"/>
        </w:rPr>
        <w:t>En el marc del calendari establert per la legislació l'òrgan responsable prepararà la informació que caldrà facilitar al/la sol·licitant.</w:t>
      </w:r>
    </w:p>
    <w:p w14:paraId="3CF6F158" w14:textId="77777777" w:rsidR="000A3597" w:rsidRPr="00226D7E" w:rsidRDefault="000A3597" w:rsidP="000225DE">
      <w:pPr>
        <w:rPr>
          <w:rFonts w:ascii="Arial" w:hAnsi="Arial" w:cs="Arial"/>
          <w:sz w:val="22"/>
        </w:rPr>
      </w:pPr>
    </w:p>
    <w:p w14:paraId="68959E86" w14:textId="77777777" w:rsidR="000A3597" w:rsidRDefault="000A3597" w:rsidP="000225DE">
      <w:pPr>
        <w:rPr>
          <w:rFonts w:ascii="Arial" w:hAnsi="Arial" w:cs="Arial"/>
          <w:bCs/>
          <w:i/>
          <w:color w:val="891536"/>
          <w:sz w:val="22"/>
        </w:rPr>
      </w:pPr>
      <w:r w:rsidRPr="00BD0E0E">
        <w:rPr>
          <w:rFonts w:ascii="Arial" w:hAnsi="Arial" w:cs="Arial"/>
          <w:bCs/>
          <w:i/>
          <w:color w:val="891536"/>
          <w:sz w:val="22"/>
        </w:rPr>
        <w:t>Responsables</w:t>
      </w:r>
    </w:p>
    <w:p w14:paraId="4EEF678D" w14:textId="77777777" w:rsidR="000225DE" w:rsidRPr="00BD0E0E" w:rsidRDefault="000225DE" w:rsidP="000225DE">
      <w:pPr>
        <w:spacing w:before="0" w:line="80" w:lineRule="exact"/>
        <w:rPr>
          <w:rFonts w:ascii="Arial" w:hAnsi="Arial" w:cs="Arial"/>
          <w:bCs/>
          <w:i/>
          <w:color w:val="891536"/>
          <w:sz w:val="22"/>
        </w:rPr>
      </w:pPr>
    </w:p>
    <w:p w14:paraId="51646324" w14:textId="77777777" w:rsidR="000A3597" w:rsidRPr="00226D7E" w:rsidRDefault="000A3597" w:rsidP="000225DE">
      <w:pPr>
        <w:rPr>
          <w:rFonts w:ascii="Arial" w:hAnsi="Arial" w:cs="Arial"/>
          <w:sz w:val="22"/>
        </w:rPr>
      </w:pPr>
      <w:r w:rsidRPr="00226D7E">
        <w:rPr>
          <w:rFonts w:ascii="Arial" w:hAnsi="Arial" w:cs="Arial"/>
          <w:sz w:val="22"/>
        </w:rPr>
        <w:t>Òrgan responsable de la informació pública.</w:t>
      </w:r>
    </w:p>
    <w:p w14:paraId="133C2A88" w14:textId="77777777" w:rsidR="000A3597" w:rsidRPr="00226D7E" w:rsidRDefault="000A3597" w:rsidP="000225DE">
      <w:pPr>
        <w:rPr>
          <w:rFonts w:ascii="Arial" w:hAnsi="Arial" w:cs="Arial"/>
        </w:rPr>
      </w:pPr>
    </w:p>
    <w:p w14:paraId="06385DB4" w14:textId="77777777" w:rsidR="000A3597" w:rsidRDefault="005B0CF3" w:rsidP="000225DE">
      <w:pPr>
        <w:pStyle w:val="bizHeading4"/>
        <w:numPr>
          <w:ilvl w:val="0"/>
          <w:numId w:val="0"/>
        </w:numPr>
        <w:spacing w:before="0" w:after="0"/>
        <w:ind w:left="360" w:hanging="360"/>
        <w:rPr>
          <w:rFonts w:ascii="Arial" w:hAnsi="Arial" w:cs="Arial"/>
          <w:color w:val="0070C0"/>
        </w:rPr>
      </w:pPr>
      <w:bookmarkStart w:id="65" w:name="_Toc256000107"/>
      <w:r>
        <w:rPr>
          <w:rFonts w:ascii="Arial" w:hAnsi="Arial" w:cs="Arial"/>
          <w:noProof/>
          <w:lang w:eastAsia="ca-ES"/>
        </w:rPr>
        <w:drawing>
          <wp:inline distT="0" distB="0" distL="0" distR="0" wp14:anchorId="69C5070E" wp14:editId="46AC8FC2">
            <wp:extent cx="233045" cy="233045"/>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37.Notificar</w:t>
      </w:r>
      <w:r w:rsidR="000225DE">
        <w:rPr>
          <w:rFonts w:ascii="Arial" w:hAnsi="Arial" w:cs="Arial"/>
          <w:color w:val="0070C0"/>
        </w:rPr>
        <w:t xml:space="preserve"> / c</w:t>
      </w:r>
      <w:r w:rsidR="000A3597" w:rsidRPr="00887CCA">
        <w:rPr>
          <w:rFonts w:ascii="Arial" w:hAnsi="Arial" w:cs="Arial"/>
          <w:color w:val="0070C0"/>
        </w:rPr>
        <w:t>omunicar</w:t>
      </w:r>
      <w:bookmarkEnd w:id="65"/>
    </w:p>
    <w:p w14:paraId="3B6F8201" w14:textId="77777777" w:rsidR="000225DE" w:rsidRPr="000225DE" w:rsidRDefault="000225DE" w:rsidP="000225DE">
      <w:pPr>
        <w:pStyle w:val="Normal4"/>
        <w:spacing w:before="60"/>
        <w:ind w:left="505"/>
        <w:rPr>
          <w:lang w:val="ca-ES"/>
        </w:rPr>
      </w:pPr>
    </w:p>
    <w:p w14:paraId="3FDB425F" w14:textId="77777777" w:rsidR="000A3597" w:rsidRDefault="000A3597" w:rsidP="000225DE">
      <w:pPr>
        <w:rPr>
          <w:rFonts w:ascii="Arial" w:hAnsi="Arial" w:cs="Arial"/>
          <w:bCs/>
          <w:i/>
          <w:color w:val="891536"/>
          <w:sz w:val="22"/>
        </w:rPr>
      </w:pPr>
      <w:r w:rsidRPr="00BD0E0E">
        <w:rPr>
          <w:rFonts w:ascii="Arial" w:hAnsi="Arial" w:cs="Arial"/>
          <w:bCs/>
          <w:i/>
          <w:color w:val="891536"/>
          <w:sz w:val="22"/>
        </w:rPr>
        <w:t>Descripció</w:t>
      </w:r>
    </w:p>
    <w:p w14:paraId="598E0077" w14:textId="77777777" w:rsidR="000225DE" w:rsidRPr="00BD0E0E" w:rsidRDefault="000225DE" w:rsidP="000225DE">
      <w:pPr>
        <w:spacing w:before="0" w:line="80" w:lineRule="exact"/>
        <w:rPr>
          <w:rFonts w:ascii="Arial" w:hAnsi="Arial" w:cs="Arial"/>
          <w:bCs/>
          <w:i/>
          <w:color w:val="891536"/>
          <w:sz w:val="22"/>
        </w:rPr>
      </w:pPr>
    </w:p>
    <w:p w14:paraId="37B4B9C9" w14:textId="77777777" w:rsidR="000A3597" w:rsidRPr="00226D7E" w:rsidRDefault="000A3597" w:rsidP="000225DE">
      <w:pPr>
        <w:rPr>
          <w:rFonts w:ascii="Arial" w:hAnsi="Arial" w:cs="Arial"/>
          <w:sz w:val="22"/>
        </w:rPr>
      </w:pPr>
      <w:r w:rsidRPr="00226D7E">
        <w:rPr>
          <w:rFonts w:ascii="Arial" w:eastAsia="Arial" w:hAnsi="Arial" w:cs="Arial"/>
          <w:sz w:val="22"/>
        </w:rPr>
        <w:t>Si la sol·licitud s’estima totalment o parcial i no s'ha produït l'oposició de tercers, la resolució pot ser substituïda per una comunicació a través de la qual s’indica a l'interessat que pot tenir accés a la informació, o bé se li poden facilitar les dades directament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Arial" w:hAnsi="Arial" w:cs="Arial"/>
          <w:sz w:val="22"/>
        </w:rPr>
        <w:t>art. 34.8), en el format que les hagi demanat, en el termini de trenta dies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Arial" w:hAnsi="Arial" w:cs="Arial"/>
          <w:sz w:val="22"/>
        </w:rPr>
        <w:t>art.36.)</w:t>
      </w:r>
    </w:p>
    <w:p w14:paraId="2B4824B8" w14:textId="77777777" w:rsidR="000A3597" w:rsidRPr="00226D7E" w:rsidRDefault="000A3597" w:rsidP="000A3597">
      <w:pPr>
        <w:spacing w:line="360" w:lineRule="auto"/>
        <w:rPr>
          <w:rFonts w:ascii="Arial" w:hAnsi="Arial" w:cs="Arial"/>
          <w:sz w:val="22"/>
        </w:rPr>
      </w:pPr>
      <w:r w:rsidRPr="00226D7E">
        <w:rPr>
          <w:rFonts w:ascii="Arial" w:eastAsia="Arial" w:hAnsi="Arial" w:cs="Arial"/>
          <w:sz w:val="22"/>
        </w:rPr>
        <w:t> </w:t>
      </w:r>
    </w:p>
    <w:p w14:paraId="09B57260" w14:textId="77777777" w:rsidR="000A3597" w:rsidRDefault="00887CCA" w:rsidP="000225DE">
      <w:pPr>
        <w:rPr>
          <w:rFonts w:ascii="Arial" w:eastAsia="Arial" w:hAnsi="Arial" w:cs="Arial"/>
          <w:sz w:val="22"/>
        </w:rPr>
      </w:pPr>
      <w:r>
        <w:rPr>
          <w:rFonts w:ascii="Arial" w:eastAsia="Arial" w:hAnsi="Arial" w:cs="Arial"/>
          <w:sz w:val="22"/>
        </w:rPr>
        <w:t>Si l’A</w:t>
      </w:r>
      <w:r w:rsidR="000A3597" w:rsidRPr="00226D7E">
        <w:rPr>
          <w:rFonts w:ascii="Arial" w:eastAsia="Arial" w:hAnsi="Arial" w:cs="Arial"/>
          <w:sz w:val="22"/>
        </w:rPr>
        <w:t xml:space="preserve">dministració no resol ni notifica dins el termini establert, la sol·licitud s’entén estimada, segons la </w:t>
      </w:r>
      <w:r w:rsidR="00576713">
        <w:rPr>
          <w:rFonts w:ascii="Arial" w:eastAsia="Arial" w:hAnsi="Arial" w:cs="Arial"/>
          <w:sz w:val="22"/>
        </w:rPr>
        <w:t>Llei catalana</w:t>
      </w:r>
      <w:r w:rsidR="000A3597" w:rsidRPr="00226D7E">
        <w:rPr>
          <w:rFonts w:ascii="Arial" w:eastAsia="Arial" w:hAnsi="Arial" w:cs="Arial"/>
          <w:sz w:val="22"/>
        </w:rPr>
        <w:t xml:space="preserve"> (art. 35); llevat que una norma amb rang de llei estableixi un efecte </w:t>
      </w:r>
      <w:proofErr w:type="spellStart"/>
      <w:r w:rsidR="000A3597" w:rsidRPr="00226D7E">
        <w:rPr>
          <w:rFonts w:ascii="Arial" w:eastAsia="Arial" w:hAnsi="Arial" w:cs="Arial"/>
          <w:sz w:val="22"/>
        </w:rPr>
        <w:t>desestimatori</w:t>
      </w:r>
      <w:proofErr w:type="spellEnd"/>
      <w:r w:rsidR="000A3597" w:rsidRPr="00226D7E">
        <w:rPr>
          <w:rFonts w:ascii="Arial" w:eastAsia="Arial" w:hAnsi="Arial" w:cs="Arial"/>
          <w:sz w:val="22"/>
        </w:rPr>
        <w:t>, total o parcial, amb relació a una determinada informació.</w:t>
      </w:r>
    </w:p>
    <w:p w14:paraId="10F183F3" w14:textId="77777777" w:rsidR="000225DE" w:rsidRPr="00226D7E" w:rsidRDefault="000225DE" w:rsidP="000225DE">
      <w:pPr>
        <w:rPr>
          <w:rFonts w:ascii="Arial" w:eastAsia="Arial" w:hAnsi="Arial" w:cs="Arial"/>
          <w:sz w:val="22"/>
        </w:rPr>
      </w:pPr>
    </w:p>
    <w:p w14:paraId="1C5FC829" w14:textId="77777777" w:rsidR="000A3597" w:rsidRPr="00226D7E" w:rsidRDefault="000A3597" w:rsidP="000225DE">
      <w:pPr>
        <w:rPr>
          <w:rFonts w:ascii="Arial" w:hAnsi="Arial" w:cs="Arial"/>
          <w:sz w:val="22"/>
        </w:rPr>
      </w:pPr>
      <w:r w:rsidRPr="00226D7E">
        <w:rPr>
          <w:rFonts w:ascii="Arial" w:eastAsia="Arial" w:hAnsi="Arial" w:cs="Arial"/>
          <w:sz w:val="22"/>
        </w:rPr>
        <w:t>Si s'estima la sol·licitud totalment o parcialment i no s'ha produït l'oposició de tercers, la resolució pot ser substituïda per una comunicació a través de la qual s’indica a l'interessat que pot tenir accés a la informació, o bé se li poden facilitar les dades directament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Arial" w:hAnsi="Arial" w:cs="Arial"/>
          <w:sz w:val="22"/>
        </w:rPr>
        <w:t>art. 34.8), en el format que les hagi demanat, en el termini de trenta dies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Arial" w:hAnsi="Arial" w:cs="Arial"/>
          <w:sz w:val="22"/>
        </w:rPr>
        <w:t>art.36).</w:t>
      </w:r>
    </w:p>
    <w:p w14:paraId="218EA04B" w14:textId="77777777" w:rsidR="000A3597" w:rsidRPr="00226D7E" w:rsidRDefault="000A3597" w:rsidP="000225DE">
      <w:pPr>
        <w:rPr>
          <w:rFonts w:ascii="Arial" w:hAnsi="Arial" w:cs="Arial"/>
          <w:sz w:val="22"/>
        </w:rPr>
      </w:pPr>
    </w:p>
    <w:p w14:paraId="77A81716" w14:textId="77777777" w:rsidR="000A3597" w:rsidRDefault="000A3597" w:rsidP="000225DE">
      <w:pPr>
        <w:rPr>
          <w:rFonts w:ascii="Arial" w:hAnsi="Arial" w:cs="Arial"/>
          <w:bCs/>
          <w:i/>
          <w:color w:val="891536"/>
          <w:sz w:val="22"/>
        </w:rPr>
      </w:pPr>
      <w:r w:rsidRPr="00BD0E0E">
        <w:rPr>
          <w:rFonts w:ascii="Arial" w:hAnsi="Arial" w:cs="Arial"/>
          <w:bCs/>
          <w:i/>
          <w:color w:val="891536"/>
          <w:sz w:val="22"/>
        </w:rPr>
        <w:t>Responsables</w:t>
      </w:r>
    </w:p>
    <w:p w14:paraId="068AAFE4" w14:textId="77777777" w:rsidR="000225DE" w:rsidRPr="00BD0E0E" w:rsidRDefault="000225DE" w:rsidP="000225DE">
      <w:pPr>
        <w:spacing w:before="0" w:line="80" w:lineRule="exact"/>
        <w:rPr>
          <w:rFonts w:ascii="Arial" w:hAnsi="Arial" w:cs="Arial"/>
          <w:bCs/>
          <w:i/>
          <w:color w:val="891536"/>
          <w:sz w:val="22"/>
        </w:rPr>
      </w:pPr>
    </w:p>
    <w:p w14:paraId="118A6BEA" w14:textId="77777777" w:rsidR="000A3597" w:rsidRPr="00226D7E" w:rsidRDefault="000A3597" w:rsidP="000225DE">
      <w:pPr>
        <w:rPr>
          <w:rFonts w:ascii="Arial" w:hAnsi="Arial" w:cs="Arial"/>
          <w:sz w:val="22"/>
        </w:rPr>
      </w:pPr>
      <w:r w:rsidRPr="00226D7E">
        <w:rPr>
          <w:rFonts w:ascii="Arial" w:hAnsi="Arial" w:cs="Arial"/>
          <w:sz w:val="22"/>
        </w:rPr>
        <w:t>Òrgan responsable de la informació pública.</w:t>
      </w:r>
    </w:p>
    <w:p w14:paraId="065A9853" w14:textId="77777777" w:rsidR="000A3597" w:rsidRPr="00226D7E" w:rsidRDefault="000A3597" w:rsidP="000225DE">
      <w:pPr>
        <w:rPr>
          <w:rFonts w:ascii="Arial" w:hAnsi="Arial" w:cs="Arial"/>
        </w:rPr>
      </w:pPr>
    </w:p>
    <w:p w14:paraId="5C9250FD" w14:textId="77777777" w:rsidR="000A3597" w:rsidRDefault="005B0CF3" w:rsidP="000225DE">
      <w:pPr>
        <w:pStyle w:val="bizHeading4"/>
        <w:numPr>
          <w:ilvl w:val="0"/>
          <w:numId w:val="0"/>
        </w:numPr>
        <w:spacing w:before="0" w:after="0"/>
        <w:ind w:left="360" w:hanging="360"/>
        <w:rPr>
          <w:rFonts w:ascii="Arial" w:hAnsi="Arial" w:cs="Arial"/>
          <w:color w:val="0070C0"/>
        </w:rPr>
      </w:pPr>
      <w:bookmarkStart w:id="66" w:name="_Toc256000108"/>
      <w:r>
        <w:rPr>
          <w:rFonts w:ascii="Arial" w:hAnsi="Arial" w:cs="Arial"/>
          <w:noProof/>
          <w:lang w:eastAsia="ca-ES"/>
        </w:rPr>
        <w:drawing>
          <wp:inline distT="0" distB="0" distL="0" distR="0" wp14:anchorId="6513DFFD" wp14:editId="4684D6EF">
            <wp:extent cx="233045" cy="233045"/>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color w:val="0070C0"/>
        </w:rPr>
        <w:t>38.</w:t>
      </w:r>
      <w:r w:rsidR="000225DE">
        <w:rPr>
          <w:rFonts w:ascii="Arial" w:hAnsi="Arial" w:cs="Arial"/>
          <w:color w:val="0070C0"/>
        </w:rPr>
        <w:t xml:space="preserve"> </w:t>
      </w:r>
      <w:r w:rsidR="000A3597" w:rsidRPr="00887CCA">
        <w:rPr>
          <w:rFonts w:ascii="Arial" w:hAnsi="Arial" w:cs="Arial"/>
          <w:color w:val="0070C0"/>
        </w:rPr>
        <w:t>Donar accés</w:t>
      </w:r>
      <w:bookmarkEnd w:id="66"/>
      <w:r w:rsidR="000A3597" w:rsidRPr="00887CCA">
        <w:rPr>
          <w:rFonts w:ascii="Arial" w:hAnsi="Arial" w:cs="Arial"/>
          <w:color w:val="0070C0"/>
        </w:rPr>
        <w:t xml:space="preserve"> </w:t>
      </w:r>
    </w:p>
    <w:p w14:paraId="7439D386" w14:textId="77777777" w:rsidR="000225DE" w:rsidRPr="000225DE" w:rsidRDefault="000225DE" w:rsidP="000225DE">
      <w:pPr>
        <w:pStyle w:val="Normal4"/>
        <w:spacing w:before="60"/>
        <w:ind w:left="505"/>
        <w:rPr>
          <w:lang w:val="ca-ES"/>
        </w:rPr>
      </w:pPr>
    </w:p>
    <w:p w14:paraId="69749ECF" w14:textId="77777777" w:rsidR="000A3597" w:rsidRDefault="000A3597" w:rsidP="000225DE">
      <w:pPr>
        <w:rPr>
          <w:rFonts w:ascii="Arial" w:hAnsi="Arial" w:cs="Arial"/>
          <w:bCs/>
          <w:i/>
          <w:color w:val="891536"/>
          <w:sz w:val="22"/>
        </w:rPr>
      </w:pPr>
      <w:r w:rsidRPr="00BD0E0E">
        <w:rPr>
          <w:rFonts w:ascii="Arial" w:hAnsi="Arial" w:cs="Arial"/>
          <w:bCs/>
          <w:i/>
          <w:color w:val="891536"/>
          <w:sz w:val="22"/>
        </w:rPr>
        <w:t>Descripció</w:t>
      </w:r>
    </w:p>
    <w:p w14:paraId="39FD5107" w14:textId="77777777" w:rsidR="000225DE" w:rsidRPr="00BD0E0E" w:rsidRDefault="000225DE" w:rsidP="000225DE">
      <w:pPr>
        <w:spacing w:before="0" w:line="80" w:lineRule="exact"/>
        <w:rPr>
          <w:rFonts w:ascii="Arial" w:hAnsi="Arial" w:cs="Arial"/>
          <w:bCs/>
          <w:i/>
          <w:color w:val="891536"/>
          <w:sz w:val="22"/>
        </w:rPr>
      </w:pPr>
    </w:p>
    <w:p w14:paraId="461A4D9D" w14:textId="77777777" w:rsidR="000225DE" w:rsidRDefault="000A3597" w:rsidP="000225DE">
      <w:pPr>
        <w:rPr>
          <w:rFonts w:ascii="Arial" w:eastAsia="Arial" w:hAnsi="Arial" w:cs="Arial"/>
          <w:sz w:val="22"/>
        </w:rPr>
      </w:pPr>
      <w:r w:rsidRPr="00226D7E">
        <w:rPr>
          <w:rFonts w:ascii="Arial" w:eastAsia="Arial" w:hAnsi="Arial" w:cs="Arial"/>
          <w:sz w:val="22"/>
        </w:rPr>
        <w:t>Quan la sol·licitud ha estat estimada totalment o parcialment, el departament responsable ha de subministrar la informació al/l'interessat/a, en el format en què l'hagi demanada si bé pot oferir-la en un format diferent segons els casos establerts per la legislació (</w:t>
      </w:r>
      <w:r w:rsidR="00576713">
        <w:rPr>
          <w:rFonts w:ascii="Arial" w:eastAsia="Arial" w:hAnsi="Arial" w:cs="Arial"/>
          <w:color w:val="000000"/>
          <w:sz w:val="22"/>
        </w:rPr>
        <w:t>Llei catalana</w:t>
      </w:r>
      <w:r w:rsidRPr="00226D7E">
        <w:rPr>
          <w:rFonts w:ascii="Arial" w:eastAsia="Arial" w:hAnsi="Arial" w:cs="Arial"/>
          <w:color w:val="000000"/>
          <w:sz w:val="22"/>
        </w:rPr>
        <w:t xml:space="preserve">, </w:t>
      </w:r>
      <w:r w:rsidRPr="00226D7E">
        <w:rPr>
          <w:rFonts w:ascii="Arial" w:eastAsia="Arial" w:hAnsi="Arial" w:cs="Arial"/>
          <w:sz w:val="22"/>
        </w:rPr>
        <w:t>art. 36.2).</w:t>
      </w:r>
    </w:p>
    <w:p w14:paraId="7A20523A" w14:textId="77777777" w:rsidR="000A3597" w:rsidRPr="00226D7E" w:rsidRDefault="000A3597" w:rsidP="000225DE">
      <w:pPr>
        <w:rPr>
          <w:rFonts w:ascii="Arial" w:hAnsi="Arial" w:cs="Arial"/>
          <w:sz w:val="22"/>
        </w:rPr>
      </w:pPr>
      <w:r w:rsidRPr="00226D7E">
        <w:rPr>
          <w:rFonts w:ascii="Arial" w:eastAsia="Arial" w:hAnsi="Arial" w:cs="Arial"/>
          <w:sz w:val="22"/>
        </w:rPr>
        <w:t xml:space="preserve"> </w:t>
      </w:r>
    </w:p>
    <w:p w14:paraId="44FF853D" w14:textId="77777777" w:rsidR="000A3597" w:rsidRDefault="000A3597" w:rsidP="000225DE">
      <w:pPr>
        <w:rPr>
          <w:rFonts w:ascii="Arial" w:hAnsi="Arial" w:cs="Arial"/>
          <w:bCs/>
          <w:i/>
          <w:color w:val="891536"/>
          <w:sz w:val="22"/>
        </w:rPr>
      </w:pPr>
      <w:r w:rsidRPr="00BD0E0E">
        <w:rPr>
          <w:rFonts w:ascii="Arial" w:hAnsi="Arial" w:cs="Arial"/>
          <w:bCs/>
          <w:i/>
          <w:color w:val="891536"/>
          <w:sz w:val="22"/>
        </w:rPr>
        <w:t>Responsables</w:t>
      </w:r>
    </w:p>
    <w:p w14:paraId="19A74CE7" w14:textId="77777777" w:rsidR="000225DE" w:rsidRPr="00BD0E0E" w:rsidRDefault="000225DE" w:rsidP="000225DE">
      <w:pPr>
        <w:spacing w:before="0" w:line="80" w:lineRule="exact"/>
        <w:rPr>
          <w:rFonts w:ascii="Arial" w:hAnsi="Arial" w:cs="Arial"/>
          <w:bCs/>
          <w:i/>
          <w:color w:val="891536"/>
          <w:sz w:val="22"/>
        </w:rPr>
      </w:pPr>
    </w:p>
    <w:p w14:paraId="423E084B" w14:textId="77777777" w:rsidR="000A3597" w:rsidRPr="00226D7E" w:rsidRDefault="000A3597" w:rsidP="000225DE">
      <w:pPr>
        <w:rPr>
          <w:rFonts w:ascii="Arial" w:hAnsi="Arial" w:cs="Arial"/>
          <w:sz w:val="22"/>
        </w:rPr>
      </w:pPr>
      <w:r w:rsidRPr="00226D7E">
        <w:rPr>
          <w:rFonts w:ascii="Arial" w:hAnsi="Arial" w:cs="Arial"/>
          <w:sz w:val="22"/>
        </w:rPr>
        <w:t>Òrgan responsable de la informació pública.</w:t>
      </w:r>
    </w:p>
    <w:p w14:paraId="60D0FEEF" w14:textId="77777777" w:rsidR="000A3597" w:rsidRPr="00226D7E" w:rsidRDefault="000A3597" w:rsidP="000225DE">
      <w:pPr>
        <w:rPr>
          <w:rFonts w:ascii="Arial" w:hAnsi="Arial" w:cs="Arial"/>
          <w:sz w:val="22"/>
        </w:rPr>
      </w:pPr>
    </w:p>
    <w:p w14:paraId="4CD100EC" w14:textId="77777777" w:rsidR="000A3597" w:rsidRDefault="005B0CF3" w:rsidP="000225DE">
      <w:pPr>
        <w:rPr>
          <w:rFonts w:ascii="Arial" w:hAnsi="Arial" w:cs="Arial"/>
          <w:b/>
          <w:bCs/>
          <w:color w:val="0070C0"/>
        </w:rPr>
      </w:pPr>
      <w:r>
        <w:rPr>
          <w:rFonts w:ascii="Arial" w:hAnsi="Arial" w:cs="Arial"/>
          <w:noProof/>
          <w:lang w:eastAsia="ca-ES"/>
        </w:rPr>
        <w:drawing>
          <wp:inline distT="0" distB="0" distL="0" distR="0" wp14:anchorId="7136697C" wp14:editId="4F79B202">
            <wp:extent cx="233045" cy="23304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0A3597" w:rsidRPr="00226D7E">
        <w:rPr>
          <w:rFonts w:ascii="Arial" w:hAnsi="Arial" w:cs="Arial"/>
        </w:rPr>
        <w:t xml:space="preserve"> </w:t>
      </w:r>
      <w:r w:rsidR="000A3597" w:rsidRPr="00887CCA">
        <w:rPr>
          <w:rFonts w:ascii="Arial" w:hAnsi="Arial" w:cs="Arial"/>
          <w:b/>
          <w:bCs/>
          <w:color w:val="0070C0"/>
        </w:rPr>
        <w:t>39.</w:t>
      </w:r>
      <w:r w:rsidR="000225DE">
        <w:rPr>
          <w:rFonts w:ascii="Arial" w:hAnsi="Arial" w:cs="Arial"/>
          <w:b/>
          <w:bCs/>
          <w:color w:val="0070C0"/>
        </w:rPr>
        <w:t xml:space="preserve"> </w:t>
      </w:r>
      <w:r w:rsidR="000A3597" w:rsidRPr="00887CCA">
        <w:rPr>
          <w:rFonts w:ascii="Arial" w:hAnsi="Arial" w:cs="Arial"/>
          <w:b/>
          <w:bCs/>
          <w:color w:val="0070C0"/>
        </w:rPr>
        <w:t>Publicar al web</w:t>
      </w:r>
    </w:p>
    <w:p w14:paraId="091D3F5F" w14:textId="77777777" w:rsidR="000225DE" w:rsidRPr="00887CCA" w:rsidRDefault="000225DE" w:rsidP="000225DE">
      <w:pPr>
        <w:rPr>
          <w:rFonts w:ascii="Arial" w:hAnsi="Arial" w:cs="Arial"/>
          <w:b/>
          <w:bCs/>
          <w:color w:val="0070C0"/>
        </w:rPr>
      </w:pPr>
    </w:p>
    <w:p w14:paraId="4214C6A0" w14:textId="77777777" w:rsidR="000A3597" w:rsidRPr="00226D7E" w:rsidRDefault="000A3597" w:rsidP="000A3597">
      <w:pPr>
        <w:rPr>
          <w:rFonts w:ascii="Arial" w:eastAsia="Segoe UI" w:hAnsi="Arial" w:cs="Arial"/>
          <w:color w:val="000000"/>
          <w:sz w:val="22"/>
        </w:rPr>
      </w:pPr>
      <w:r w:rsidRPr="00226D7E">
        <w:rPr>
          <w:rFonts w:ascii="Arial" w:eastAsia="Segoe UI" w:hAnsi="Arial" w:cs="Arial"/>
          <w:color w:val="000000"/>
          <w:sz w:val="22"/>
        </w:rPr>
        <w:lastRenderedPageBreak/>
        <w:t>El departament responsable de la informació la publicarà al web o bé la facilitarà al responsable d'editar-ne els continguts.</w:t>
      </w:r>
    </w:p>
    <w:p w14:paraId="3214BAEC" w14:textId="77777777" w:rsidR="000A3597" w:rsidRPr="00226D7E" w:rsidRDefault="000A3597" w:rsidP="000A3597">
      <w:pPr>
        <w:pStyle w:val="Normal4"/>
        <w:rPr>
          <w:lang w:val="ca-ES"/>
        </w:rPr>
      </w:pPr>
    </w:p>
    <w:p w14:paraId="6053BE8F" w14:textId="77777777" w:rsidR="000A3597" w:rsidRDefault="000A3597" w:rsidP="000A3597">
      <w:pPr>
        <w:rPr>
          <w:rFonts w:ascii="Arial" w:hAnsi="Arial" w:cs="Arial"/>
          <w:bCs/>
          <w:i/>
          <w:color w:val="891536"/>
          <w:sz w:val="22"/>
        </w:rPr>
      </w:pPr>
      <w:r w:rsidRPr="00BD0E0E">
        <w:rPr>
          <w:rFonts w:ascii="Arial" w:hAnsi="Arial" w:cs="Arial"/>
          <w:bCs/>
          <w:i/>
          <w:color w:val="891536"/>
          <w:sz w:val="22"/>
        </w:rPr>
        <w:t>Responsables</w:t>
      </w:r>
    </w:p>
    <w:p w14:paraId="07C25117" w14:textId="77777777" w:rsidR="000225DE" w:rsidRPr="00BD0E0E" w:rsidRDefault="000225DE" w:rsidP="000225DE">
      <w:pPr>
        <w:spacing w:before="0" w:line="80" w:lineRule="exact"/>
        <w:rPr>
          <w:rFonts w:ascii="Arial" w:hAnsi="Arial" w:cs="Arial"/>
          <w:bCs/>
          <w:i/>
          <w:color w:val="891536"/>
          <w:sz w:val="22"/>
        </w:rPr>
      </w:pPr>
    </w:p>
    <w:p w14:paraId="44AD8A5D" w14:textId="77777777" w:rsidR="000A3597" w:rsidRPr="00226D7E" w:rsidRDefault="000A3597" w:rsidP="000A3597">
      <w:pPr>
        <w:rPr>
          <w:rFonts w:ascii="Arial" w:hAnsi="Arial" w:cs="Arial"/>
        </w:rPr>
      </w:pPr>
      <w:r w:rsidRPr="00226D7E">
        <w:rPr>
          <w:rFonts w:ascii="Arial" w:hAnsi="Arial" w:cs="Arial"/>
          <w:sz w:val="22"/>
        </w:rPr>
        <w:t>Òrgan responsable informació pública.</w:t>
      </w:r>
    </w:p>
    <w:p w14:paraId="50A1F5AA" w14:textId="77777777" w:rsidR="00DC73A1" w:rsidRPr="00641B5A" w:rsidRDefault="00DC73A1" w:rsidP="000A3597">
      <w:pPr>
        <w:tabs>
          <w:tab w:val="left" w:pos="426"/>
        </w:tabs>
        <w:ind w:left="425" w:hanging="425"/>
      </w:pPr>
    </w:p>
    <w:sectPr w:rsidR="00DC73A1" w:rsidRPr="00641B5A" w:rsidSect="004B2DA1">
      <w:pgSz w:w="12240" w:h="15840"/>
      <w:pgMar w:top="2127" w:right="1701"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8691" w14:textId="77777777" w:rsidR="00201BD8" w:rsidRDefault="00201BD8">
      <w:pPr>
        <w:spacing w:before="0"/>
      </w:pPr>
      <w:r>
        <w:separator/>
      </w:r>
    </w:p>
  </w:endnote>
  <w:endnote w:type="continuationSeparator" w:id="0">
    <w:p w14:paraId="3498A95A" w14:textId="77777777" w:rsidR="00201BD8" w:rsidRDefault="00201B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umanst521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9E99" w14:textId="2FC3671D" w:rsidR="00CF4F8F" w:rsidRPr="00F16C28" w:rsidRDefault="00CF4F8F">
    <w:pPr>
      <w:pStyle w:val="Peu"/>
      <w:jc w:val="right"/>
      <w:rPr>
        <w:rFonts w:ascii="Arial" w:hAnsi="Arial" w:cs="Arial"/>
        <w:sz w:val="22"/>
        <w:szCs w:val="22"/>
      </w:rPr>
    </w:pPr>
    <w:r w:rsidRPr="00F16C28">
      <w:rPr>
        <w:rFonts w:ascii="Arial" w:hAnsi="Arial" w:cs="Arial"/>
        <w:sz w:val="22"/>
        <w:szCs w:val="22"/>
      </w:rPr>
      <w:fldChar w:fldCharType="begin"/>
    </w:r>
    <w:r w:rsidRPr="00F16C28">
      <w:rPr>
        <w:rFonts w:ascii="Arial" w:hAnsi="Arial" w:cs="Arial"/>
        <w:sz w:val="22"/>
        <w:szCs w:val="22"/>
      </w:rPr>
      <w:instrText>PAGE   \* MERGEFORMAT</w:instrText>
    </w:r>
    <w:r w:rsidRPr="00F16C28">
      <w:rPr>
        <w:rFonts w:ascii="Arial" w:hAnsi="Arial" w:cs="Arial"/>
        <w:sz w:val="22"/>
        <w:szCs w:val="22"/>
      </w:rPr>
      <w:fldChar w:fldCharType="separate"/>
    </w:r>
    <w:r w:rsidR="004E4CF2">
      <w:rPr>
        <w:rFonts w:ascii="Arial" w:hAnsi="Arial" w:cs="Arial"/>
        <w:noProof/>
        <w:sz w:val="22"/>
        <w:szCs w:val="22"/>
      </w:rPr>
      <w:t>3</w:t>
    </w:r>
    <w:r w:rsidRPr="00F16C28">
      <w:rPr>
        <w:rFonts w:ascii="Arial" w:hAnsi="Arial" w:cs="Arial"/>
        <w:sz w:val="22"/>
        <w:szCs w:val="22"/>
      </w:rPr>
      <w:fldChar w:fldCharType="end"/>
    </w:r>
  </w:p>
  <w:p w14:paraId="421F58F4" w14:textId="77777777" w:rsidR="00CF4F8F" w:rsidRPr="00AE3ACF" w:rsidRDefault="00CF4F8F" w:rsidP="000A359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5187" w14:textId="6F3FC7B7" w:rsidR="00CF4F8F" w:rsidRPr="007D59E3" w:rsidRDefault="00CF4F8F">
    <w:pPr>
      <w:pStyle w:val="Peu"/>
      <w:jc w:val="right"/>
      <w:rPr>
        <w:rFonts w:ascii="Arial" w:hAnsi="Arial" w:cs="Arial"/>
        <w:sz w:val="22"/>
        <w:szCs w:val="22"/>
      </w:rPr>
    </w:pPr>
    <w:r w:rsidRPr="007D59E3">
      <w:rPr>
        <w:rFonts w:ascii="Arial" w:hAnsi="Arial" w:cs="Arial"/>
        <w:sz w:val="22"/>
        <w:szCs w:val="22"/>
      </w:rPr>
      <w:fldChar w:fldCharType="begin"/>
    </w:r>
    <w:r w:rsidRPr="007D59E3">
      <w:rPr>
        <w:rFonts w:ascii="Arial" w:hAnsi="Arial" w:cs="Arial"/>
        <w:sz w:val="22"/>
        <w:szCs w:val="22"/>
      </w:rPr>
      <w:instrText>PAGE   \* MERGEFORMAT</w:instrText>
    </w:r>
    <w:r w:rsidRPr="007D59E3">
      <w:rPr>
        <w:rFonts w:ascii="Arial" w:hAnsi="Arial" w:cs="Arial"/>
        <w:sz w:val="22"/>
        <w:szCs w:val="22"/>
      </w:rPr>
      <w:fldChar w:fldCharType="separate"/>
    </w:r>
    <w:r w:rsidR="004E4CF2">
      <w:rPr>
        <w:rFonts w:ascii="Arial" w:hAnsi="Arial" w:cs="Arial"/>
        <w:noProof/>
        <w:sz w:val="22"/>
        <w:szCs w:val="22"/>
      </w:rPr>
      <w:t>2</w:t>
    </w:r>
    <w:r w:rsidRPr="007D59E3">
      <w:rPr>
        <w:rFonts w:ascii="Arial" w:hAnsi="Arial" w:cs="Arial"/>
        <w:sz w:val="22"/>
        <w:szCs w:val="22"/>
      </w:rPr>
      <w:fldChar w:fldCharType="end"/>
    </w:r>
  </w:p>
  <w:p w14:paraId="4216AF97" w14:textId="77777777" w:rsidR="00CF4F8F" w:rsidRDefault="00CF4F8F">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3886" w14:textId="4A52B2C2" w:rsidR="00CF4F8F" w:rsidRPr="000A3597" w:rsidRDefault="00CF4F8F">
    <w:pPr>
      <w:pStyle w:val="Peu"/>
      <w:jc w:val="right"/>
      <w:rPr>
        <w:rFonts w:ascii="Arial" w:hAnsi="Arial" w:cs="Arial"/>
        <w:sz w:val="22"/>
        <w:szCs w:val="22"/>
      </w:rPr>
    </w:pPr>
    <w:r w:rsidRPr="000A3597">
      <w:rPr>
        <w:rFonts w:ascii="Arial" w:hAnsi="Arial" w:cs="Arial"/>
        <w:sz w:val="22"/>
        <w:szCs w:val="22"/>
      </w:rPr>
      <w:fldChar w:fldCharType="begin"/>
    </w:r>
    <w:r w:rsidRPr="000A3597">
      <w:rPr>
        <w:rFonts w:ascii="Arial" w:hAnsi="Arial" w:cs="Arial"/>
        <w:sz w:val="22"/>
        <w:szCs w:val="22"/>
      </w:rPr>
      <w:instrText>PAGE   \* MERGEFORMAT</w:instrText>
    </w:r>
    <w:r w:rsidRPr="000A3597">
      <w:rPr>
        <w:rFonts w:ascii="Arial" w:hAnsi="Arial" w:cs="Arial"/>
        <w:sz w:val="22"/>
        <w:szCs w:val="22"/>
      </w:rPr>
      <w:fldChar w:fldCharType="separate"/>
    </w:r>
    <w:r w:rsidR="004E4CF2">
      <w:rPr>
        <w:rFonts w:ascii="Arial" w:hAnsi="Arial" w:cs="Arial"/>
        <w:noProof/>
        <w:sz w:val="22"/>
        <w:szCs w:val="22"/>
      </w:rPr>
      <w:t>20</w:t>
    </w:r>
    <w:r w:rsidRPr="000A3597">
      <w:rPr>
        <w:rFonts w:ascii="Arial" w:hAnsi="Arial" w:cs="Arial"/>
        <w:sz w:val="22"/>
        <w:szCs w:val="22"/>
      </w:rPr>
      <w:fldChar w:fldCharType="end"/>
    </w:r>
  </w:p>
  <w:p w14:paraId="72F052BB" w14:textId="77777777" w:rsidR="00CF4F8F" w:rsidRPr="000A3597" w:rsidRDefault="00CF4F8F" w:rsidP="000A359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50D4A" w14:textId="77777777" w:rsidR="00201BD8" w:rsidRDefault="00201BD8">
      <w:pPr>
        <w:spacing w:before="0"/>
      </w:pPr>
      <w:r>
        <w:separator/>
      </w:r>
    </w:p>
  </w:footnote>
  <w:footnote w:type="continuationSeparator" w:id="0">
    <w:p w14:paraId="42A001A8" w14:textId="77777777" w:rsidR="00201BD8" w:rsidRDefault="00201B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4526" w14:textId="77777777" w:rsidR="00CF4F8F" w:rsidRDefault="00CF4F8F">
    <w:pPr>
      <w:pStyle w:val="Capalera"/>
    </w:pPr>
    <w:r>
      <w:rPr>
        <w:rFonts w:ascii="Arial" w:hAnsi="Arial" w:cs="Arial"/>
        <w:noProof/>
        <w:sz w:val="22"/>
        <w:szCs w:val="22"/>
        <w:lang w:eastAsia="ca-ES"/>
      </w:rPr>
      <w:drawing>
        <wp:anchor distT="0" distB="0" distL="114300" distR="114300" simplePos="0" relativeHeight="251659776" behindDoc="0" locked="0" layoutInCell="1" allowOverlap="1" wp14:anchorId="22862BC8" wp14:editId="104A5EB1">
          <wp:simplePos x="0" y="0"/>
          <wp:positionH relativeFrom="margin">
            <wp:align>center</wp:align>
          </wp:positionH>
          <wp:positionV relativeFrom="paragraph">
            <wp:posOffset>-425612</wp:posOffset>
          </wp:positionV>
          <wp:extent cx="7876234" cy="1047750"/>
          <wp:effectExtent l="0" t="0" r="0" b="0"/>
          <wp:wrapNone/>
          <wp:docPr id="78" name="Imat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_cv_governobert.jpg"/>
                  <pic:cNvPicPr/>
                </pic:nvPicPr>
                <pic:blipFill rotWithShape="1">
                  <a:blip r:embed="rId1">
                    <a:extLst>
                      <a:ext uri="{28A0092B-C50C-407E-A947-70E740481C1C}">
                        <a14:useLocalDpi xmlns:a14="http://schemas.microsoft.com/office/drawing/2010/main" val="0"/>
                      </a:ext>
                    </a:extLst>
                  </a:blip>
                  <a:srcRect t="9975" b="50121"/>
                  <a:stretch/>
                </pic:blipFill>
                <pic:spPr bwMode="auto">
                  <a:xfrm>
                    <a:off x="0" y="0"/>
                    <a:ext cx="7876234"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B8484" w14:textId="77777777" w:rsidR="00CF4F8F" w:rsidRDefault="00CF4F8F">
    <w:pPr>
      <w:pStyle w:val="Capalera"/>
    </w:pPr>
  </w:p>
  <w:p w14:paraId="3597A142" w14:textId="77777777" w:rsidR="00CF4F8F" w:rsidRDefault="00CF4F8F">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927E" w14:textId="77777777" w:rsidR="00CF4F8F" w:rsidRDefault="00CF4F8F">
    <w:pPr>
      <w:pStyle w:val="Capalera"/>
    </w:pPr>
    <w:r>
      <w:rPr>
        <w:rFonts w:ascii="Arial" w:hAnsi="Arial" w:cs="Arial"/>
        <w:noProof/>
        <w:sz w:val="22"/>
        <w:szCs w:val="22"/>
        <w:lang w:eastAsia="ca-ES"/>
      </w:rPr>
      <w:drawing>
        <wp:anchor distT="0" distB="0" distL="114300" distR="114300" simplePos="0" relativeHeight="251661824" behindDoc="0" locked="0" layoutInCell="1" allowOverlap="1" wp14:anchorId="101F6746" wp14:editId="1FC99A09">
          <wp:simplePos x="0" y="0"/>
          <wp:positionH relativeFrom="margin">
            <wp:align>left</wp:align>
          </wp:positionH>
          <wp:positionV relativeFrom="paragraph">
            <wp:posOffset>-464023</wp:posOffset>
          </wp:positionV>
          <wp:extent cx="7876234" cy="1047750"/>
          <wp:effectExtent l="0" t="0" r="0" b="0"/>
          <wp:wrapNone/>
          <wp:docPr id="79" name="Imat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_cv_governobert.jpg"/>
                  <pic:cNvPicPr/>
                </pic:nvPicPr>
                <pic:blipFill rotWithShape="1">
                  <a:blip r:embed="rId1">
                    <a:extLst>
                      <a:ext uri="{28A0092B-C50C-407E-A947-70E740481C1C}">
                        <a14:useLocalDpi xmlns:a14="http://schemas.microsoft.com/office/drawing/2010/main" val="0"/>
                      </a:ext>
                    </a:extLst>
                  </a:blip>
                  <a:srcRect t="9975" b="50121"/>
                  <a:stretch/>
                </pic:blipFill>
                <pic:spPr bwMode="auto">
                  <a:xfrm>
                    <a:off x="0" y="0"/>
                    <a:ext cx="7876234"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C592" w14:textId="77777777" w:rsidR="00CF4F8F" w:rsidRDefault="00CF4F8F">
    <w:pPr>
      <w:pStyle w:val="Capaler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E254" w14:textId="77777777" w:rsidR="00CF4F8F" w:rsidRPr="00B603BE" w:rsidRDefault="00CF4F8F">
    <w:pPr>
      <w:pStyle w:val="Capalera"/>
      <w:rPr>
        <w:lang w:val="es-ES"/>
      </w:rPr>
    </w:pPr>
    <w:r>
      <w:rPr>
        <w:rFonts w:ascii="Arial" w:hAnsi="Arial" w:cs="Arial"/>
        <w:noProof/>
        <w:sz w:val="22"/>
        <w:szCs w:val="22"/>
        <w:lang w:eastAsia="ca-ES"/>
      </w:rPr>
      <w:drawing>
        <wp:anchor distT="0" distB="0" distL="114300" distR="114300" simplePos="0" relativeHeight="251663872" behindDoc="0" locked="0" layoutInCell="1" allowOverlap="1" wp14:anchorId="14270830" wp14:editId="3871E6C4">
          <wp:simplePos x="0" y="0"/>
          <wp:positionH relativeFrom="page">
            <wp:align>left</wp:align>
          </wp:positionH>
          <wp:positionV relativeFrom="paragraph">
            <wp:posOffset>-463550</wp:posOffset>
          </wp:positionV>
          <wp:extent cx="7876234" cy="1047750"/>
          <wp:effectExtent l="0" t="0" r="0" b="0"/>
          <wp:wrapNone/>
          <wp:docPr id="80" name="Imat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_cv_governobert.jpg"/>
                  <pic:cNvPicPr/>
                </pic:nvPicPr>
                <pic:blipFill rotWithShape="1">
                  <a:blip r:embed="rId1">
                    <a:extLst>
                      <a:ext uri="{28A0092B-C50C-407E-A947-70E740481C1C}">
                        <a14:useLocalDpi xmlns:a14="http://schemas.microsoft.com/office/drawing/2010/main" val="0"/>
                      </a:ext>
                    </a:extLst>
                  </a:blip>
                  <a:srcRect t="9975" b="50121"/>
                  <a:stretch/>
                </pic:blipFill>
                <pic:spPr bwMode="auto">
                  <a:xfrm>
                    <a:off x="0" y="0"/>
                    <a:ext cx="7876234"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03BE">
      <w:rPr>
        <w:rFonts w:ascii="Tahoma" w:hAnsi="Tahoma" w:cs="Tahoma"/>
        <w:b/>
        <w:color w:val="C0C0C0"/>
        <w:spacing w:val="140"/>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888D" w14:textId="77777777" w:rsidR="00CF4F8F" w:rsidRDefault="00CF4F8F" w:rsidP="000A3597">
    <w:pPr>
      <w:pStyle w:val="Capalera"/>
      <w:jc w:val="right"/>
    </w:pPr>
    <w:r>
      <w:rPr>
        <w:noProof/>
        <w:lang w:eastAsia="ca-ES"/>
      </w:rPr>
      <w:drawing>
        <wp:inline distT="0" distB="0" distL="0" distR="0" wp14:anchorId="04AEB211" wp14:editId="3CF1E6E1">
          <wp:extent cx="1595755" cy="577850"/>
          <wp:effectExtent l="0" t="0" r="4445" b="0"/>
          <wp:docPr id="81" name="Imagen 27" descr="bizag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zag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77850"/>
                  </a:xfrm>
                  <a:prstGeom prst="rect">
                    <a:avLst/>
                  </a:prstGeom>
                  <a:noFill/>
                  <a:ln>
                    <a:noFill/>
                  </a:ln>
                </pic:spPr>
              </pic:pic>
            </a:graphicData>
          </a:graphic>
        </wp:inline>
      </w:drawing>
    </w:r>
  </w:p>
  <w:p w14:paraId="412F751F" w14:textId="77777777" w:rsidR="00CF4F8F" w:rsidRDefault="00CF4F8F">
    <w:pPr>
      <w:pStyle w:val="Capalera"/>
    </w:pPr>
    <w:r>
      <w:rPr>
        <w:noProof/>
        <w:lang w:eastAsia="ca-ES"/>
      </w:rPr>
      <w:drawing>
        <wp:anchor distT="0" distB="0" distL="114300" distR="114300" simplePos="0" relativeHeight="251657728" behindDoc="1" locked="0" layoutInCell="1" allowOverlap="1" wp14:anchorId="27332220" wp14:editId="6FB0FE0A">
          <wp:simplePos x="0" y="0"/>
          <wp:positionH relativeFrom="margin">
            <wp:posOffset>-1084580</wp:posOffset>
          </wp:positionH>
          <wp:positionV relativeFrom="margin">
            <wp:posOffset>1929765</wp:posOffset>
          </wp:positionV>
          <wp:extent cx="4779010" cy="6788785"/>
          <wp:effectExtent l="0" t="0" r="2540" b="0"/>
          <wp:wrapNone/>
          <wp:docPr id="82" name="Imagen 1" descr="originalBizagi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Bizagi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9010" cy="678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3EA"/>
    <w:multiLevelType w:val="hybridMultilevel"/>
    <w:tmpl w:val="DE6A404E"/>
    <w:lvl w:ilvl="0" w:tplc="F4EEF88A">
      <w:start w:val="1"/>
      <w:numFmt w:val="bullet"/>
      <w:lvlText w:val=""/>
      <w:lvlJc w:val="left"/>
      <w:pPr>
        <w:ind w:left="1080" w:hanging="360"/>
      </w:pPr>
      <w:rPr>
        <w:rFonts w:ascii="Symbol" w:hAnsi="Symbol" w:hint="default"/>
        <w:color w:val="891536"/>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15:restartNumberingAfterBreak="0">
    <w:nsid w:val="0A13321D"/>
    <w:multiLevelType w:val="multilevel"/>
    <w:tmpl w:val="3F5C1072"/>
    <w:lvl w:ilvl="0">
      <w:start w:val="1"/>
      <w:numFmt w:val="decimal"/>
      <w:pStyle w:val="Ttol1"/>
      <w:lvlText w:val="%1."/>
      <w:lvlJc w:val="left"/>
      <w:pPr>
        <w:ind w:left="3479" w:hanging="360"/>
      </w:pPr>
      <w:rPr>
        <w:rFonts w:hint="default"/>
      </w:rPr>
    </w:lvl>
    <w:lvl w:ilvl="1">
      <w:start w:val="1"/>
      <w:numFmt w:val="decimal"/>
      <w:pStyle w:val="Ttol2"/>
      <w:lvlText w:val="%1.%2"/>
      <w:lvlJc w:val="left"/>
      <w:pPr>
        <w:tabs>
          <w:tab w:val="num" w:pos="1080"/>
        </w:tabs>
        <w:ind w:left="1080" w:hanging="576"/>
      </w:pPr>
      <w:rPr>
        <w:rFonts w:hint="default"/>
      </w:rPr>
    </w:lvl>
    <w:lvl w:ilvl="2">
      <w:start w:val="1"/>
      <w:numFmt w:val="decimal"/>
      <w:pStyle w:val="Ttol3"/>
      <w:lvlText w:val="%1.%2.%3"/>
      <w:lvlJc w:val="left"/>
      <w:pPr>
        <w:tabs>
          <w:tab w:val="num" w:pos="1224"/>
        </w:tabs>
        <w:ind w:left="1224" w:hanging="720"/>
      </w:pPr>
      <w:rPr>
        <w:rFonts w:hint="default"/>
      </w:rPr>
    </w:lvl>
    <w:lvl w:ilvl="3">
      <w:start w:val="1"/>
      <w:numFmt w:val="decimal"/>
      <w:pStyle w:val="Ttol4"/>
      <w:lvlText w:val="%1.%2.%3.%4"/>
      <w:lvlJc w:val="left"/>
      <w:pPr>
        <w:tabs>
          <w:tab w:val="num" w:pos="1368"/>
        </w:tabs>
        <w:ind w:left="1368" w:hanging="864"/>
      </w:pPr>
      <w:rPr>
        <w:rFonts w:hint="default"/>
        <w:b/>
        <w:i w:val="0"/>
        <w:sz w:val="20"/>
        <w:szCs w:val="20"/>
      </w:rPr>
    </w:lvl>
    <w:lvl w:ilvl="4">
      <w:start w:val="1"/>
      <w:numFmt w:val="decimal"/>
      <w:pStyle w:val="Ttol5"/>
      <w:lvlText w:val="%1.%2.%3.%4.%5"/>
      <w:lvlJc w:val="left"/>
      <w:pPr>
        <w:tabs>
          <w:tab w:val="num" w:pos="1512"/>
        </w:tabs>
        <w:ind w:left="1512" w:hanging="1008"/>
      </w:pPr>
      <w:rPr>
        <w:rFonts w:hint="default"/>
      </w:rPr>
    </w:lvl>
    <w:lvl w:ilvl="5">
      <w:start w:val="1"/>
      <w:numFmt w:val="decimal"/>
      <w:pStyle w:val="Ttol6"/>
      <w:lvlText w:val="%1.%2.%3.%4.%5.%6"/>
      <w:lvlJc w:val="left"/>
      <w:pPr>
        <w:tabs>
          <w:tab w:val="num" w:pos="1656"/>
        </w:tabs>
        <w:ind w:left="1656" w:hanging="1152"/>
      </w:pPr>
      <w:rPr>
        <w:rFonts w:hint="default"/>
      </w:rPr>
    </w:lvl>
    <w:lvl w:ilvl="6">
      <w:start w:val="1"/>
      <w:numFmt w:val="decimal"/>
      <w:pStyle w:val="Ttol7"/>
      <w:lvlText w:val="%1.%2.%3.%4.%5.%6.%7"/>
      <w:lvlJc w:val="left"/>
      <w:pPr>
        <w:tabs>
          <w:tab w:val="num" w:pos="1800"/>
        </w:tabs>
        <w:ind w:left="1800" w:hanging="1296"/>
      </w:pPr>
      <w:rPr>
        <w:rFonts w:hint="default"/>
      </w:rPr>
    </w:lvl>
    <w:lvl w:ilvl="7">
      <w:start w:val="1"/>
      <w:numFmt w:val="decimal"/>
      <w:pStyle w:val="Ttol8"/>
      <w:lvlText w:val="%1.%2.%3.%4.%5.%6.%7.%8"/>
      <w:lvlJc w:val="left"/>
      <w:pPr>
        <w:tabs>
          <w:tab w:val="num" w:pos="1944"/>
        </w:tabs>
        <w:ind w:left="1944" w:hanging="1440"/>
      </w:pPr>
      <w:rPr>
        <w:rFonts w:hint="default"/>
      </w:rPr>
    </w:lvl>
    <w:lvl w:ilvl="8">
      <w:start w:val="1"/>
      <w:numFmt w:val="decimal"/>
      <w:pStyle w:val="Ttol9"/>
      <w:lvlText w:val="%1.%2.%3.%4.%5.%6.%7.%8.%9"/>
      <w:lvlJc w:val="left"/>
      <w:pPr>
        <w:tabs>
          <w:tab w:val="num" w:pos="2088"/>
        </w:tabs>
        <w:ind w:left="2088" w:hanging="1584"/>
      </w:pPr>
      <w:rPr>
        <w:rFonts w:hint="default"/>
      </w:rPr>
    </w:lvl>
  </w:abstractNum>
  <w:abstractNum w:abstractNumId="2" w15:restartNumberingAfterBreak="0">
    <w:nsid w:val="0E5922FA"/>
    <w:multiLevelType w:val="hybridMultilevel"/>
    <w:tmpl w:val="13BE9C6E"/>
    <w:lvl w:ilvl="0" w:tplc="04030011">
      <w:start w:val="1"/>
      <w:numFmt w:val="decimal"/>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3" w15:restartNumberingAfterBreak="0">
    <w:nsid w:val="10303BEF"/>
    <w:multiLevelType w:val="hybridMultilevel"/>
    <w:tmpl w:val="17DC9D9E"/>
    <w:lvl w:ilvl="0" w:tplc="0403000F">
      <w:start w:val="1"/>
      <w:numFmt w:val="decimal"/>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4" w15:restartNumberingAfterBreak="0">
    <w:nsid w:val="17AE23FA"/>
    <w:multiLevelType w:val="hybridMultilevel"/>
    <w:tmpl w:val="C3CA97E8"/>
    <w:lvl w:ilvl="0" w:tplc="F4EEF88A">
      <w:start w:val="1"/>
      <w:numFmt w:val="bullet"/>
      <w:lvlText w:val=""/>
      <w:lvlJc w:val="left"/>
      <w:pPr>
        <w:ind w:left="720" w:hanging="360"/>
      </w:pPr>
      <w:rPr>
        <w:rFonts w:ascii="Symbol" w:hAnsi="Symbol" w:hint="default"/>
        <w:color w:val="89153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0A22176"/>
    <w:multiLevelType w:val="hybridMultilevel"/>
    <w:tmpl w:val="C87854A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2941D1A"/>
    <w:multiLevelType w:val="hybridMultilevel"/>
    <w:tmpl w:val="2D5A283A"/>
    <w:lvl w:ilvl="0" w:tplc="F4EEF88A">
      <w:start w:val="1"/>
      <w:numFmt w:val="bullet"/>
      <w:lvlText w:val=""/>
      <w:lvlJc w:val="left"/>
      <w:pPr>
        <w:ind w:left="720" w:hanging="360"/>
      </w:pPr>
      <w:rPr>
        <w:rFonts w:ascii="Symbol" w:hAnsi="Symbol" w:hint="default"/>
        <w:color w:val="89153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8362AD4"/>
    <w:multiLevelType w:val="hybridMultilevel"/>
    <w:tmpl w:val="79CE56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8BD617E"/>
    <w:multiLevelType w:val="hybridMultilevel"/>
    <w:tmpl w:val="EAC8AADE"/>
    <w:lvl w:ilvl="0" w:tplc="F4EEF88A">
      <w:start w:val="1"/>
      <w:numFmt w:val="bullet"/>
      <w:lvlText w:val=""/>
      <w:lvlJc w:val="left"/>
      <w:pPr>
        <w:ind w:left="1080" w:hanging="360"/>
      </w:pPr>
      <w:rPr>
        <w:rFonts w:ascii="Symbol" w:hAnsi="Symbol" w:hint="default"/>
        <w:color w:val="891536"/>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9" w15:restartNumberingAfterBreak="0">
    <w:nsid w:val="3A3C4BE8"/>
    <w:multiLevelType w:val="hybridMultilevel"/>
    <w:tmpl w:val="9692F46A"/>
    <w:lvl w:ilvl="0" w:tplc="F4EEF88A">
      <w:start w:val="1"/>
      <w:numFmt w:val="bullet"/>
      <w:lvlText w:val=""/>
      <w:lvlJc w:val="left"/>
      <w:pPr>
        <w:ind w:left="720" w:hanging="360"/>
      </w:pPr>
      <w:rPr>
        <w:rFonts w:ascii="Symbol" w:hAnsi="Symbol" w:hint="default"/>
        <w:color w:val="89153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1785847"/>
    <w:multiLevelType w:val="hybridMultilevel"/>
    <w:tmpl w:val="B0183A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3D87C7C"/>
    <w:multiLevelType w:val="hybridMultilevel"/>
    <w:tmpl w:val="085C112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2" w15:restartNumberingAfterBreak="0">
    <w:nsid w:val="457314AB"/>
    <w:multiLevelType w:val="hybridMultilevel"/>
    <w:tmpl w:val="43AC6E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ACB189B"/>
    <w:multiLevelType w:val="multilevel"/>
    <w:tmpl w:val="35E627E4"/>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494"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4" w15:restartNumberingAfterBreak="0">
    <w:nsid w:val="681C5AA5"/>
    <w:multiLevelType w:val="multilevel"/>
    <w:tmpl w:val="602CD74A"/>
    <w:lvl w:ilvl="0">
      <w:start w:val="2"/>
      <w:numFmt w:val="decimal"/>
      <w:pStyle w:val="bizHeading1"/>
      <w:lvlText w:val="%1"/>
      <w:lvlJc w:val="left"/>
      <w:pPr>
        <w:ind w:left="360" w:hanging="360"/>
      </w:pPr>
      <w:rPr>
        <w:rFonts w:hint="default"/>
      </w:rPr>
    </w:lvl>
    <w:lvl w:ilvl="1">
      <w:start w:val="1"/>
      <w:numFmt w:val="decimal"/>
      <w:pStyle w:val="bizHeading2"/>
      <w:lvlText w:val="%1.%2"/>
      <w:lvlJc w:val="left"/>
      <w:pPr>
        <w:ind w:left="360" w:hanging="360"/>
      </w:pPr>
      <w:rPr>
        <w:rFonts w:hint="default"/>
      </w:rPr>
    </w:lvl>
    <w:lvl w:ilvl="2">
      <w:start w:val="1"/>
      <w:numFmt w:val="decimal"/>
      <w:pStyle w:val="bizHeading3"/>
      <w:lvlText w:val="%1.%2.%3"/>
      <w:lvlJc w:val="left"/>
      <w:pPr>
        <w:ind w:left="360" w:hanging="360"/>
      </w:pPr>
      <w:rPr>
        <w:rFonts w:hint="default"/>
      </w:rPr>
    </w:lvl>
    <w:lvl w:ilvl="3">
      <w:start w:val="1"/>
      <w:numFmt w:val="decimal"/>
      <w:pStyle w:val="bizHeading4"/>
      <w:lvlText w:val="%1.%2.%3.%4"/>
      <w:lvlJc w:val="left"/>
      <w:pPr>
        <w:ind w:left="1494" w:hanging="360"/>
      </w:pPr>
      <w:rPr>
        <w:rFonts w:hint="default"/>
      </w:rPr>
    </w:lvl>
    <w:lvl w:ilvl="4">
      <w:start w:val="1"/>
      <w:numFmt w:val="decimal"/>
      <w:pStyle w:val="bizHeading5"/>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5"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AF63F9"/>
    <w:multiLevelType w:val="hybridMultilevel"/>
    <w:tmpl w:val="0BAADF2C"/>
    <w:lvl w:ilvl="0" w:tplc="6166DD74">
      <w:start w:val="1"/>
      <w:numFmt w:val="decimal"/>
      <w:pStyle w:val="bizHeadingBAS1"/>
      <w:lvlText w:val="%1."/>
      <w:lvlJc w:val="left"/>
      <w:pPr>
        <w:ind w:left="720" w:hanging="360"/>
      </w:pPr>
    </w:lvl>
    <w:lvl w:ilvl="1" w:tplc="26448A92" w:tentative="1">
      <w:start w:val="1"/>
      <w:numFmt w:val="lowerLetter"/>
      <w:lvlText w:val="%2."/>
      <w:lvlJc w:val="left"/>
      <w:pPr>
        <w:ind w:left="1440" w:hanging="360"/>
      </w:pPr>
    </w:lvl>
    <w:lvl w:ilvl="2" w:tplc="A3C2DE88" w:tentative="1">
      <w:start w:val="1"/>
      <w:numFmt w:val="lowerRoman"/>
      <w:lvlText w:val="%3."/>
      <w:lvlJc w:val="right"/>
      <w:pPr>
        <w:ind w:left="2160" w:hanging="180"/>
      </w:pPr>
    </w:lvl>
    <w:lvl w:ilvl="3" w:tplc="AC42EC54" w:tentative="1">
      <w:start w:val="1"/>
      <w:numFmt w:val="decimal"/>
      <w:lvlText w:val="%4."/>
      <w:lvlJc w:val="left"/>
      <w:pPr>
        <w:ind w:left="2880" w:hanging="360"/>
      </w:pPr>
    </w:lvl>
    <w:lvl w:ilvl="4" w:tplc="EF402BA6" w:tentative="1">
      <w:start w:val="1"/>
      <w:numFmt w:val="lowerLetter"/>
      <w:lvlText w:val="%5."/>
      <w:lvlJc w:val="left"/>
      <w:pPr>
        <w:ind w:left="3600" w:hanging="360"/>
      </w:pPr>
    </w:lvl>
    <w:lvl w:ilvl="5" w:tplc="C5144DB2" w:tentative="1">
      <w:start w:val="1"/>
      <w:numFmt w:val="lowerRoman"/>
      <w:lvlText w:val="%6."/>
      <w:lvlJc w:val="right"/>
      <w:pPr>
        <w:ind w:left="4320" w:hanging="180"/>
      </w:pPr>
    </w:lvl>
    <w:lvl w:ilvl="6" w:tplc="13260C5C" w:tentative="1">
      <w:start w:val="1"/>
      <w:numFmt w:val="decimal"/>
      <w:lvlText w:val="%7."/>
      <w:lvlJc w:val="left"/>
      <w:pPr>
        <w:ind w:left="5040" w:hanging="360"/>
      </w:pPr>
    </w:lvl>
    <w:lvl w:ilvl="7" w:tplc="A08817E2" w:tentative="1">
      <w:start w:val="1"/>
      <w:numFmt w:val="lowerLetter"/>
      <w:lvlText w:val="%8."/>
      <w:lvlJc w:val="left"/>
      <w:pPr>
        <w:ind w:left="5760" w:hanging="360"/>
      </w:pPr>
    </w:lvl>
    <w:lvl w:ilvl="8" w:tplc="A7109B86" w:tentative="1">
      <w:start w:val="1"/>
      <w:numFmt w:val="lowerRoman"/>
      <w:lvlText w:val="%9."/>
      <w:lvlJc w:val="right"/>
      <w:pPr>
        <w:ind w:left="6480" w:hanging="180"/>
      </w:pPr>
    </w:lvl>
  </w:abstractNum>
  <w:abstractNum w:abstractNumId="17" w15:restartNumberingAfterBreak="0">
    <w:nsid w:val="6EC13150"/>
    <w:multiLevelType w:val="hybridMultilevel"/>
    <w:tmpl w:val="6EC13150"/>
    <w:lvl w:ilvl="0" w:tplc="9238EAAC">
      <w:start w:val="1"/>
      <w:numFmt w:val="bullet"/>
      <w:lvlText w:val=""/>
      <w:lvlJc w:val="left"/>
      <w:pPr>
        <w:tabs>
          <w:tab w:val="num" w:pos="720"/>
        </w:tabs>
        <w:ind w:left="720" w:hanging="360"/>
      </w:pPr>
      <w:rPr>
        <w:rFonts w:ascii="Symbol" w:hAnsi="Symbol"/>
        <w:b w:val="0"/>
        <w:bCs w:val="0"/>
        <w:i w:val="0"/>
        <w:iCs w:val="0"/>
        <w:color w:val="000000"/>
        <w:sz w:val="24"/>
        <w:szCs w:val="24"/>
      </w:rPr>
    </w:lvl>
    <w:lvl w:ilvl="1" w:tplc="80D27CF0">
      <w:start w:val="1"/>
      <w:numFmt w:val="bullet"/>
      <w:lvlText w:val="o"/>
      <w:lvlJc w:val="left"/>
      <w:pPr>
        <w:tabs>
          <w:tab w:val="num" w:pos="1440"/>
        </w:tabs>
        <w:ind w:left="1440" w:hanging="360"/>
      </w:pPr>
      <w:rPr>
        <w:rFonts w:ascii="Courier New" w:hAnsi="Courier New"/>
      </w:rPr>
    </w:lvl>
    <w:lvl w:ilvl="2" w:tplc="6994F1EE">
      <w:start w:val="1"/>
      <w:numFmt w:val="bullet"/>
      <w:lvlText w:val=""/>
      <w:lvlJc w:val="left"/>
      <w:pPr>
        <w:tabs>
          <w:tab w:val="num" w:pos="2160"/>
        </w:tabs>
        <w:ind w:left="2160" w:hanging="360"/>
      </w:pPr>
      <w:rPr>
        <w:rFonts w:ascii="Wingdings" w:hAnsi="Wingdings"/>
      </w:rPr>
    </w:lvl>
    <w:lvl w:ilvl="3" w:tplc="E06C3F9E">
      <w:start w:val="1"/>
      <w:numFmt w:val="bullet"/>
      <w:lvlText w:val=""/>
      <w:lvlJc w:val="left"/>
      <w:pPr>
        <w:tabs>
          <w:tab w:val="num" w:pos="2880"/>
        </w:tabs>
        <w:ind w:left="2880" w:hanging="360"/>
      </w:pPr>
      <w:rPr>
        <w:rFonts w:ascii="Symbol" w:hAnsi="Symbol"/>
      </w:rPr>
    </w:lvl>
    <w:lvl w:ilvl="4" w:tplc="F8A8FE02">
      <w:start w:val="1"/>
      <w:numFmt w:val="bullet"/>
      <w:lvlText w:val="o"/>
      <w:lvlJc w:val="left"/>
      <w:pPr>
        <w:tabs>
          <w:tab w:val="num" w:pos="3600"/>
        </w:tabs>
        <w:ind w:left="3600" w:hanging="360"/>
      </w:pPr>
      <w:rPr>
        <w:rFonts w:ascii="Courier New" w:hAnsi="Courier New"/>
      </w:rPr>
    </w:lvl>
    <w:lvl w:ilvl="5" w:tplc="5148D09E">
      <w:start w:val="1"/>
      <w:numFmt w:val="bullet"/>
      <w:lvlText w:val=""/>
      <w:lvlJc w:val="left"/>
      <w:pPr>
        <w:tabs>
          <w:tab w:val="num" w:pos="4320"/>
        </w:tabs>
        <w:ind w:left="4320" w:hanging="360"/>
      </w:pPr>
      <w:rPr>
        <w:rFonts w:ascii="Wingdings" w:hAnsi="Wingdings"/>
      </w:rPr>
    </w:lvl>
    <w:lvl w:ilvl="6" w:tplc="F1980298">
      <w:start w:val="1"/>
      <w:numFmt w:val="bullet"/>
      <w:lvlText w:val=""/>
      <w:lvlJc w:val="left"/>
      <w:pPr>
        <w:tabs>
          <w:tab w:val="num" w:pos="5040"/>
        </w:tabs>
        <w:ind w:left="5040" w:hanging="360"/>
      </w:pPr>
      <w:rPr>
        <w:rFonts w:ascii="Symbol" w:hAnsi="Symbol"/>
      </w:rPr>
    </w:lvl>
    <w:lvl w:ilvl="7" w:tplc="019073C0">
      <w:start w:val="1"/>
      <w:numFmt w:val="bullet"/>
      <w:lvlText w:val="o"/>
      <w:lvlJc w:val="left"/>
      <w:pPr>
        <w:tabs>
          <w:tab w:val="num" w:pos="5760"/>
        </w:tabs>
        <w:ind w:left="5760" w:hanging="360"/>
      </w:pPr>
      <w:rPr>
        <w:rFonts w:ascii="Courier New" w:hAnsi="Courier New"/>
      </w:rPr>
    </w:lvl>
    <w:lvl w:ilvl="8" w:tplc="10803B2E">
      <w:start w:val="1"/>
      <w:numFmt w:val="bullet"/>
      <w:lvlText w:val=""/>
      <w:lvlJc w:val="left"/>
      <w:pPr>
        <w:tabs>
          <w:tab w:val="num" w:pos="6480"/>
        </w:tabs>
        <w:ind w:left="6480" w:hanging="360"/>
      </w:pPr>
      <w:rPr>
        <w:rFonts w:ascii="Wingdings" w:hAnsi="Wingdings"/>
      </w:rPr>
    </w:lvl>
  </w:abstractNum>
  <w:abstractNum w:abstractNumId="18" w15:restartNumberingAfterBreak="0">
    <w:nsid w:val="6EC13151"/>
    <w:multiLevelType w:val="hybridMultilevel"/>
    <w:tmpl w:val="6EC13151"/>
    <w:lvl w:ilvl="0" w:tplc="257A1132">
      <w:start w:val="1"/>
      <w:numFmt w:val="bullet"/>
      <w:lvlText w:val=""/>
      <w:lvlJc w:val="left"/>
      <w:pPr>
        <w:tabs>
          <w:tab w:val="num" w:pos="720"/>
        </w:tabs>
        <w:ind w:left="720" w:hanging="360"/>
      </w:pPr>
      <w:rPr>
        <w:rFonts w:ascii="Symbol" w:hAnsi="Symbol"/>
        <w:b w:val="0"/>
        <w:bCs w:val="0"/>
        <w:i w:val="0"/>
        <w:iCs w:val="0"/>
        <w:color w:val="000000"/>
        <w:sz w:val="24"/>
        <w:szCs w:val="24"/>
      </w:rPr>
    </w:lvl>
    <w:lvl w:ilvl="1" w:tplc="F0FC825C">
      <w:start w:val="1"/>
      <w:numFmt w:val="bullet"/>
      <w:lvlText w:val="o"/>
      <w:lvlJc w:val="left"/>
      <w:pPr>
        <w:tabs>
          <w:tab w:val="num" w:pos="1440"/>
        </w:tabs>
        <w:ind w:left="1440" w:hanging="360"/>
      </w:pPr>
      <w:rPr>
        <w:rFonts w:ascii="Courier New" w:hAnsi="Courier New"/>
      </w:rPr>
    </w:lvl>
    <w:lvl w:ilvl="2" w:tplc="A60A800C">
      <w:start w:val="1"/>
      <w:numFmt w:val="bullet"/>
      <w:lvlText w:val=""/>
      <w:lvlJc w:val="left"/>
      <w:pPr>
        <w:tabs>
          <w:tab w:val="num" w:pos="2160"/>
        </w:tabs>
        <w:ind w:left="2160" w:hanging="360"/>
      </w:pPr>
      <w:rPr>
        <w:rFonts w:ascii="Wingdings" w:hAnsi="Wingdings"/>
      </w:rPr>
    </w:lvl>
    <w:lvl w:ilvl="3" w:tplc="BB564EFE">
      <w:start w:val="1"/>
      <w:numFmt w:val="bullet"/>
      <w:lvlText w:val=""/>
      <w:lvlJc w:val="left"/>
      <w:pPr>
        <w:tabs>
          <w:tab w:val="num" w:pos="2880"/>
        </w:tabs>
        <w:ind w:left="2880" w:hanging="360"/>
      </w:pPr>
      <w:rPr>
        <w:rFonts w:ascii="Symbol" w:hAnsi="Symbol"/>
      </w:rPr>
    </w:lvl>
    <w:lvl w:ilvl="4" w:tplc="C4DA5A76">
      <w:start w:val="1"/>
      <w:numFmt w:val="bullet"/>
      <w:lvlText w:val="o"/>
      <w:lvlJc w:val="left"/>
      <w:pPr>
        <w:tabs>
          <w:tab w:val="num" w:pos="3600"/>
        </w:tabs>
        <w:ind w:left="3600" w:hanging="360"/>
      </w:pPr>
      <w:rPr>
        <w:rFonts w:ascii="Courier New" w:hAnsi="Courier New"/>
      </w:rPr>
    </w:lvl>
    <w:lvl w:ilvl="5" w:tplc="F11EB306">
      <w:start w:val="1"/>
      <w:numFmt w:val="bullet"/>
      <w:lvlText w:val=""/>
      <w:lvlJc w:val="left"/>
      <w:pPr>
        <w:tabs>
          <w:tab w:val="num" w:pos="4320"/>
        </w:tabs>
        <w:ind w:left="4320" w:hanging="360"/>
      </w:pPr>
      <w:rPr>
        <w:rFonts w:ascii="Wingdings" w:hAnsi="Wingdings"/>
      </w:rPr>
    </w:lvl>
    <w:lvl w:ilvl="6" w:tplc="74A088AC">
      <w:start w:val="1"/>
      <w:numFmt w:val="bullet"/>
      <w:lvlText w:val=""/>
      <w:lvlJc w:val="left"/>
      <w:pPr>
        <w:tabs>
          <w:tab w:val="num" w:pos="5040"/>
        </w:tabs>
        <w:ind w:left="5040" w:hanging="360"/>
      </w:pPr>
      <w:rPr>
        <w:rFonts w:ascii="Symbol" w:hAnsi="Symbol"/>
      </w:rPr>
    </w:lvl>
    <w:lvl w:ilvl="7" w:tplc="CDAA8A16">
      <w:start w:val="1"/>
      <w:numFmt w:val="bullet"/>
      <w:lvlText w:val="o"/>
      <w:lvlJc w:val="left"/>
      <w:pPr>
        <w:tabs>
          <w:tab w:val="num" w:pos="5760"/>
        </w:tabs>
        <w:ind w:left="5760" w:hanging="360"/>
      </w:pPr>
      <w:rPr>
        <w:rFonts w:ascii="Courier New" w:hAnsi="Courier New"/>
      </w:rPr>
    </w:lvl>
    <w:lvl w:ilvl="8" w:tplc="1A22D90E">
      <w:start w:val="1"/>
      <w:numFmt w:val="bullet"/>
      <w:lvlText w:val=""/>
      <w:lvlJc w:val="left"/>
      <w:pPr>
        <w:tabs>
          <w:tab w:val="num" w:pos="6480"/>
        </w:tabs>
        <w:ind w:left="6480" w:hanging="360"/>
      </w:pPr>
      <w:rPr>
        <w:rFonts w:ascii="Wingdings" w:hAnsi="Wingdings"/>
      </w:rPr>
    </w:lvl>
  </w:abstractNum>
  <w:abstractNum w:abstractNumId="19" w15:restartNumberingAfterBreak="0">
    <w:nsid w:val="6EC13152"/>
    <w:multiLevelType w:val="hybridMultilevel"/>
    <w:tmpl w:val="6EC13152"/>
    <w:lvl w:ilvl="0" w:tplc="53707A88">
      <w:start w:val="1"/>
      <w:numFmt w:val="bullet"/>
      <w:lvlText w:val=""/>
      <w:lvlJc w:val="left"/>
      <w:pPr>
        <w:tabs>
          <w:tab w:val="num" w:pos="720"/>
        </w:tabs>
        <w:ind w:left="720" w:hanging="360"/>
      </w:pPr>
      <w:rPr>
        <w:rFonts w:ascii="Symbol" w:hAnsi="Symbol"/>
        <w:b w:val="0"/>
        <w:bCs w:val="0"/>
        <w:i w:val="0"/>
        <w:iCs w:val="0"/>
        <w:color w:val="000000"/>
        <w:sz w:val="24"/>
        <w:szCs w:val="24"/>
      </w:rPr>
    </w:lvl>
    <w:lvl w:ilvl="1" w:tplc="22C8D1E2">
      <w:start w:val="1"/>
      <w:numFmt w:val="bullet"/>
      <w:lvlText w:val="o"/>
      <w:lvlJc w:val="left"/>
      <w:pPr>
        <w:tabs>
          <w:tab w:val="num" w:pos="1440"/>
        </w:tabs>
        <w:ind w:left="1440" w:hanging="360"/>
      </w:pPr>
      <w:rPr>
        <w:rFonts w:ascii="Courier New" w:hAnsi="Courier New"/>
      </w:rPr>
    </w:lvl>
    <w:lvl w:ilvl="2" w:tplc="40324AEC">
      <w:start w:val="1"/>
      <w:numFmt w:val="bullet"/>
      <w:lvlText w:val=""/>
      <w:lvlJc w:val="left"/>
      <w:pPr>
        <w:tabs>
          <w:tab w:val="num" w:pos="2160"/>
        </w:tabs>
        <w:ind w:left="2160" w:hanging="360"/>
      </w:pPr>
      <w:rPr>
        <w:rFonts w:ascii="Wingdings" w:hAnsi="Wingdings"/>
      </w:rPr>
    </w:lvl>
    <w:lvl w:ilvl="3" w:tplc="B622D9DE">
      <w:start w:val="1"/>
      <w:numFmt w:val="bullet"/>
      <w:lvlText w:val=""/>
      <w:lvlJc w:val="left"/>
      <w:pPr>
        <w:tabs>
          <w:tab w:val="num" w:pos="2880"/>
        </w:tabs>
        <w:ind w:left="2880" w:hanging="360"/>
      </w:pPr>
      <w:rPr>
        <w:rFonts w:ascii="Symbol" w:hAnsi="Symbol"/>
      </w:rPr>
    </w:lvl>
    <w:lvl w:ilvl="4" w:tplc="DC84673C">
      <w:start w:val="1"/>
      <w:numFmt w:val="bullet"/>
      <w:lvlText w:val="o"/>
      <w:lvlJc w:val="left"/>
      <w:pPr>
        <w:tabs>
          <w:tab w:val="num" w:pos="3600"/>
        </w:tabs>
        <w:ind w:left="3600" w:hanging="360"/>
      </w:pPr>
      <w:rPr>
        <w:rFonts w:ascii="Courier New" w:hAnsi="Courier New"/>
      </w:rPr>
    </w:lvl>
    <w:lvl w:ilvl="5" w:tplc="FA0C42E8">
      <w:start w:val="1"/>
      <w:numFmt w:val="bullet"/>
      <w:lvlText w:val=""/>
      <w:lvlJc w:val="left"/>
      <w:pPr>
        <w:tabs>
          <w:tab w:val="num" w:pos="4320"/>
        </w:tabs>
        <w:ind w:left="4320" w:hanging="360"/>
      </w:pPr>
      <w:rPr>
        <w:rFonts w:ascii="Wingdings" w:hAnsi="Wingdings"/>
      </w:rPr>
    </w:lvl>
    <w:lvl w:ilvl="6" w:tplc="3C90F3EA">
      <w:start w:val="1"/>
      <w:numFmt w:val="bullet"/>
      <w:lvlText w:val=""/>
      <w:lvlJc w:val="left"/>
      <w:pPr>
        <w:tabs>
          <w:tab w:val="num" w:pos="5040"/>
        </w:tabs>
        <w:ind w:left="5040" w:hanging="360"/>
      </w:pPr>
      <w:rPr>
        <w:rFonts w:ascii="Symbol" w:hAnsi="Symbol"/>
      </w:rPr>
    </w:lvl>
    <w:lvl w:ilvl="7" w:tplc="0428C50A">
      <w:start w:val="1"/>
      <w:numFmt w:val="bullet"/>
      <w:lvlText w:val="o"/>
      <w:lvlJc w:val="left"/>
      <w:pPr>
        <w:tabs>
          <w:tab w:val="num" w:pos="5760"/>
        </w:tabs>
        <w:ind w:left="5760" w:hanging="360"/>
      </w:pPr>
      <w:rPr>
        <w:rFonts w:ascii="Courier New" w:hAnsi="Courier New"/>
      </w:rPr>
    </w:lvl>
    <w:lvl w:ilvl="8" w:tplc="B4CED284">
      <w:start w:val="1"/>
      <w:numFmt w:val="bullet"/>
      <w:lvlText w:val=""/>
      <w:lvlJc w:val="left"/>
      <w:pPr>
        <w:tabs>
          <w:tab w:val="num" w:pos="6480"/>
        </w:tabs>
        <w:ind w:left="6480" w:hanging="360"/>
      </w:pPr>
      <w:rPr>
        <w:rFonts w:ascii="Wingdings" w:hAnsi="Wingdings"/>
      </w:rPr>
    </w:lvl>
  </w:abstractNum>
  <w:abstractNum w:abstractNumId="20" w15:restartNumberingAfterBreak="0">
    <w:nsid w:val="6EC13169"/>
    <w:multiLevelType w:val="hybridMultilevel"/>
    <w:tmpl w:val="6EC13169"/>
    <w:lvl w:ilvl="0" w:tplc="6712A69E">
      <w:start w:val="1"/>
      <w:numFmt w:val="bullet"/>
      <w:lvlText w:val=""/>
      <w:lvlJc w:val="left"/>
      <w:pPr>
        <w:tabs>
          <w:tab w:val="num" w:pos="720"/>
        </w:tabs>
        <w:ind w:left="720" w:hanging="360"/>
      </w:pPr>
      <w:rPr>
        <w:rFonts w:ascii="Symbol" w:hAnsi="Symbol"/>
        <w:b w:val="0"/>
        <w:bCs w:val="0"/>
        <w:i w:val="0"/>
        <w:iCs w:val="0"/>
        <w:color w:val="000000"/>
        <w:sz w:val="22"/>
        <w:szCs w:val="22"/>
      </w:rPr>
    </w:lvl>
    <w:lvl w:ilvl="1" w:tplc="9FF27CD8">
      <w:start w:val="1"/>
      <w:numFmt w:val="bullet"/>
      <w:lvlText w:val="o"/>
      <w:lvlJc w:val="left"/>
      <w:pPr>
        <w:tabs>
          <w:tab w:val="num" w:pos="1440"/>
        </w:tabs>
        <w:ind w:left="1440" w:hanging="360"/>
      </w:pPr>
      <w:rPr>
        <w:rFonts w:ascii="Courier New" w:hAnsi="Courier New"/>
      </w:rPr>
    </w:lvl>
    <w:lvl w:ilvl="2" w:tplc="E6165676">
      <w:start w:val="1"/>
      <w:numFmt w:val="bullet"/>
      <w:lvlText w:val=""/>
      <w:lvlJc w:val="left"/>
      <w:pPr>
        <w:tabs>
          <w:tab w:val="num" w:pos="2160"/>
        </w:tabs>
        <w:ind w:left="2160" w:hanging="360"/>
      </w:pPr>
      <w:rPr>
        <w:rFonts w:ascii="Wingdings" w:hAnsi="Wingdings"/>
      </w:rPr>
    </w:lvl>
    <w:lvl w:ilvl="3" w:tplc="6F92AB5A">
      <w:start w:val="1"/>
      <w:numFmt w:val="bullet"/>
      <w:lvlText w:val=""/>
      <w:lvlJc w:val="left"/>
      <w:pPr>
        <w:tabs>
          <w:tab w:val="num" w:pos="2880"/>
        </w:tabs>
        <w:ind w:left="2880" w:hanging="360"/>
      </w:pPr>
      <w:rPr>
        <w:rFonts w:ascii="Symbol" w:hAnsi="Symbol"/>
      </w:rPr>
    </w:lvl>
    <w:lvl w:ilvl="4" w:tplc="32985B4A">
      <w:start w:val="1"/>
      <w:numFmt w:val="bullet"/>
      <w:lvlText w:val="o"/>
      <w:lvlJc w:val="left"/>
      <w:pPr>
        <w:tabs>
          <w:tab w:val="num" w:pos="3600"/>
        </w:tabs>
        <w:ind w:left="3600" w:hanging="360"/>
      </w:pPr>
      <w:rPr>
        <w:rFonts w:ascii="Courier New" w:hAnsi="Courier New"/>
      </w:rPr>
    </w:lvl>
    <w:lvl w:ilvl="5" w:tplc="8AEABE5A">
      <w:start w:val="1"/>
      <w:numFmt w:val="bullet"/>
      <w:lvlText w:val=""/>
      <w:lvlJc w:val="left"/>
      <w:pPr>
        <w:tabs>
          <w:tab w:val="num" w:pos="4320"/>
        </w:tabs>
        <w:ind w:left="4320" w:hanging="360"/>
      </w:pPr>
      <w:rPr>
        <w:rFonts w:ascii="Wingdings" w:hAnsi="Wingdings"/>
      </w:rPr>
    </w:lvl>
    <w:lvl w:ilvl="6" w:tplc="36B66C56">
      <w:start w:val="1"/>
      <w:numFmt w:val="bullet"/>
      <w:lvlText w:val=""/>
      <w:lvlJc w:val="left"/>
      <w:pPr>
        <w:tabs>
          <w:tab w:val="num" w:pos="5040"/>
        </w:tabs>
        <w:ind w:left="5040" w:hanging="360"/>
      </w:pPr>
      <w:rPr>
        <w:rFonts w:ascii="Symbol" w:hAnsi="Symbol"/>
      </w:rPr>
    </w:lvl>
    <w:lvl w:ilvl="7" w:tplc="8722A0E0">
      <w:start w:val="1"/>
      <w:numFmt w:val="bullet"/>
      <w:lvlText w:val="o"/>
      <w:lvlJc w:val="left"/>
      <w:pPr>
        <w:tabs>
          <w:tab w:val="num" w:pos="5760"/>
        </w:tabs>
        <w:ind w:left="5760" w:hanging="360"/>
      </w:pPr>
      <w:rPr>
        <w:rFonts w:ascii="Courier New" w:hAnsi="Courier New"/>
      </w:rPr>
    </w:lvl>
    <w:lvl w:ilvl="8" w:tplc="20188EA8">
      <w:start w:val="1"/>
      <w:numFmt w:val="bullet"/>
      <w:lvlText w:val=""/>
      <w:lvlJc w:val="left"/>
      <w:pPr>
        <w:tabs>
          <w:tab w:val="num" w:pos="6480"/>
        </w:tabs>
        <w:ind w:left="6480" w:hanging="360"/>
      </w:pPr>
      <w:rPr>
        <w:rFonts w:ascii="Wingdings" w:hAnsi="Wingdings"/>
      </w:rPr>
    </w:lvl>
  </w:abstractNum>
  <w:abstractNum w:abstractNumId="21" w15:restartNumberingAfterBreak="0">
    <w:nsid w:val="6EC1316A"/>
    <w:multiLevelType w:val="hybridMultilevel"/>
    <w:tmpl w:val="6EC1316A"/>
    <w:lvl w:ilvl="0" w:tplc="0DFE26EE">
      <w:start w:val="1"/>
      <w:numFmt w:val="bullet"/>
      <w:lvlText w:val=""/>
      <w:lvlJc w:val="left"/>
      <w:pPr>
        <w:tabs>
          <w:tab w:val="num" w:pos="720"/>
        </w:tabs>
        <w:ind w:left="720" w:hanging="360"/>
      </w:pPr>
      <w:rPr>
        <w:rFonts w:ascii="Symbol" w:hAnsi="Symbol"/>
        <w:b w:val="0"/>
        <w:bCs w:val="0"/>
        <w:i w:val="0"/>
        <w:iCs w:val="0"/>
        <w:color w:val="000000"/>
        <w:sz w:val="22"/>
        <w:szCs w:val="22"/>
      </w:rPr>
    </w:lvl>
    <w:lvl w:ilvl="1" w:tplc="CBD682BC">
      <w:start w:val="1"/>
      <w:numFmt w:val="bullet"/>
      <w:lvlText w:val="o"/>
      <w:lvlJc w:val="left"/>
      <w:pPr>
        <w:tabs>
          <w:tab w:val="num" w:pos="1440"/>
        </w:tabs>
        <w:ind w:left="1440" w:hanging="360"/>
      </w:pPr>
      <w:rPr>
        <w:rFonts w:ascii="Courier New" w:hAnsi="Courier New"/>
      </w:rPr>
    </w:lvl>
    <w:lvl w:ilvl="2" w:tplc="EAC0556C">
      <w:start w:val="1"/>
      <w:numFmt w:val="bullet"/>
      <w:lvlText w:val=""/>
      <w:lvlJc w:val="left"/>
      <w:pPr>
        <w:tabs>
          <w:tab w:val="num" w:pos="2160"/>
        </w:tabs>
        <w:ind w:left="2160" w:hanging="360"/>
      </w:pPr>
      <w:rPr>
        <w:rFonts w:ascii="Wingdings" w:hAnsi="Wingdings"/>
      </w:rPr>
    </w:lvl>
    <w:lvl w:ilvl="3" w:tplc="8A4AD0FE">
      <w:start w:val="1"/>
      <w:numFmt w:val="bullet"/>
      <w:lvlText w:val=""/>
      <w:lvlJc w:val="left"/>
      <w:pPr>
        <w:tabs>
          <w:tab w:val="num" w:pos="2880"/>
        </w:tabs>
        <w:ind w:left="2880" w:hanging="360"/>
      </w:pPr>
      <w:rPr>
        <w:rFonts w:ascii="Symbol" w:hAnsi="Symbol"/>
      </w:rPr>
    </w:lvl>
    <w:lvl w:ilvl="4" w:tplc="58DA0E58">
      <w:start w:val="1"/>
      <w:numFmt w:val="bullet"/>
      <w:lvlText w:val="o"/>
      <w:lvlJc w:val="left"/>
      <w:pPr>
        <w:tabs>
          <w:tab w:val="num" w:pos="3600"/>
        </w:tabs>
        <w:ind w:left="3600" w:hanging="360"/>
      </w:pPr>
      <w:rPr>
        <w:rFonts w:ascii="Courier New" w:hAnsi="Courier New"/>
      </w:rPr>
    </w:lvl>
    <w:lvl w:ilvl="5" w:tplc="94C006C6">
      <w:start w:val="1"/>
      <w:numFmt w:val="bullet"/>
      <w:lvlText w:val=""/>
      <w:lvlJc w:val="left"/>
      <w:pPr>
        <w:tabs>
          <w:tab w:val="num" w:pos="4320"/>
        </w:tabs>
        <w:ind w:left="4320" w:hanging="360"/>
      </w:pPr>
      <w:rPr>
        <w:rFonts w:ascii="Wingdings" w:hAnsi="Wingdings"/>
      </w:rPr>
    </w:lvl>
    <w:lvl w:ilvl="6" w:tplc="179070D0">
      <w:start w:val="1"/>
      <w:numFmt w:val="bullet"/>
      <w:lvlText w:val=""/>
      <w:lvlJc w:val="left"/>
      <w:pPr>
        <w:tabs>
          <w:tab w:val="num" w:pos="5040"/>
        </w:tabs>
        <w:ind w:left="5040" w:hanging="360"/>
      </w:pPr>
      <w:rPr>
        <w:rFonts w:ascii="Symbol" w:hAnsi="Symbol"/>
      </w:rPr>
    </w:lvl>
    <w:lvl w:ilvl="7" w:tplc="75F22CF8">
      <w:start w:val="1"/>
      <w:numFmt w:val="bullet"/>
      <w:lvlText w:val="o"/>
      <w:lvlJc w:val="left"/>
      <w:pPr>
        <w:tabs>
          <w:tab w:val="num" w:pos="5760"/>
        </w:tabs>
        <w:ind w:left="5760" w:hanging="360"/>
      </w:pPr>
      <w:rPr>
        <w:rFonts w:ascii="Courier New" w:hAnsi="Courier New"/>
      </w:rPr>
    </w:lvl>
    <w:lvl w:ilvl="8" w:tplc="8B3C0C52">
      <w:start w:val="1"/>
      <w:numFmt w:val="bullet"/>
      <w:lvlText w:val=""/>
      <w:lvlJc w:val="left"/>
      <w:pPr>
        <w:tabs>
          <w:tab w:val="num" w:pos="6480"/>
        </w:tabs>
        <w:ind w:left="6480" w:hanging="360"/>
      </w:pPr>
      <w:rPr>
        <w:rFonts w:ascii="Wingdings" w:hAnsi="Wingdings"/>
      </w:rPr>
    </w:lvl>
  </w:abstractNum>
  <w:abstractNum w:abstractNumId="22" w15:restartNumberingAfterBreak="0">
    <w:nsid w:val="6EC1316B"/>
    <w:multiLevelType w:val="hybridMultilevel"/>
    <w:tmpl w:val="6EC1316B"/>
    <w:lvl w:ilvl="0" w:tplc="F750754C">
      <w:start w:val="1"/>
      <w:numFmt w:val="bullet"/>
      <w:lvlText w:val=""/>
      <w:lvlJc w:val="left"/>
      <w:pPr>
        <w:tabs>
          <w:tab w:val="num" w:pos="720"/>
        </w:tabs>
        <w:ind w:left="720" w:hanging="360"/>
      </w:pPr>
      <w:rPr>
        <w:rFonts w:ascii="Symbol" w:hAnsi="Symbol"/>
        <w:b w:val="0"/>
        <w:bCs w:val="0"/>
        <w:i w:val="0"/>
        <w:iCs w:val="0"/>
        <w:color w:val="000000"/>
        <w:sz w:val="22"/>
        <w:szCs w:val="22"/>
      </w:rPr>
    </w:lvl>
    <w:lvl w:ilvl="1" w:tplc="72E2AB5C">
      <w:start w:val="1"/>
      <w:numFmt w:val="bullet"/>
      <w:lvlText w:val="o"/>
      <w:lvlJc w:val="left"/>
      <w:pPr>
        <w:tabs>
          <w:tab w:val="num" w:pos="1440"/>
        </w:tabs>
        <w:ind w:left="1440" w:hanging="360"/>
      </w:pPr>
      <w:rPr>
        <w:rFonts w:ascii="Courier New" w:hAnsi="Courier New"/>
      </w:rPr>
    </w:lvl>
    <w:lvl w:ilvl="2" w:tplc="6C4C347A">
      <w:start w:val="1"/>
      <w:numFmt w:val="bullet"/>
      <w:lvlText w:val=""/>
      <w:lvlJc w:val="left"/>
      <w:pPr>
        <w:tabs>
          <w:tab w:val="num" w:pos="2160"/>
        </w:tabs>
        <w:ind w:left="2160" w:hanging="360"/>
      </w:pPr>
      <w:rPr>
        <w:rFonts w:ascii="Wingdings" w:hAnsi="Wingdings"/>
      </w:rPr>
    </w:lvl>
    <w:lvl w:ilvl="3" w:tplc="AB1E22F6">
      <w:start w:val="1"/>
      <w:numFmt w:val="bullet"/>
      <w:lvlText w:val=""/>
      <w:lvlJc w:val="left"/>
      <w:pPr>
        <w:tabs>
          <w:tab w:val="num" w:pos="2880"/>
        </w:tabs>
        <w:ind w:left="2880" w:hanging="360"/>
      </w:pPr>
      <w:rPr>
        <w:rFonts w:ascii="Symbol" w:hAnsi="Symbol"/>
      </w:rPr>
    </w:lvl>
    <w:lvl w:ilvl="4" w:tplc="B65A4114">
      <w:start w:val="1"/>
      <w:numFmt w:val="bullet"/>
      <w:lvlText w:val="o"/>
      <w:lvlJc w:val="left"/>
      <w:pPr>
        <w:tabs>
          <w:tab w:val="num" w:pos="3600"/>
        </w:tabs>
        <w:ind w:left="3600" w:hanging="360"/>
      </w:pPr>
      <w:rPr>
        <w:rFonts w:ascii="Courier New" w:hAnsi="Courier New"/>
      </w:rPr>
    </w:lvl>
    <w:lvl w:ilvl="5" w:tplc="FAC4E012">
      <w:start w:val="1"/>
      <w:numFmt w:val="bullet"/>
      <w:lvlText w:val=""/>
      <w:lvlJc w:val="left"/>
      <w:pPr>
        <w:tabs>
          <w:tab w:val="num" w:pos="4320"/>
        </w:tabs>
        <w:ind w:left="4320" w:hanging="360"/>
      </w:pPr>
      <w:rPr>
        <w:rFonts w:ascii="Wingdings" w:hAnsi="Wingdings"/>
      </w:rPr>
    </w:lvl>
    <w:lvl w:ilvl="6" w:tplc="D0C01168">
      <w:start w:val="1"/>
      <w:numFmt w:val="bullet"/>
      <w:lvlText w:val=""/>
      <w:lvlJc w:val="left"/>
      <w:pPr>
        <w:tabs>
          <w:tab w:val="num" w:pos="5040"/>
        </w:tabs>
        <w:ind w:left="5040" w:hanging="360"/>
      </w:pPr>
      <w:rPr>
        <w:rFonts w:ascii="Symbol" w:hAnsi="Symbol"/>
      </w:rPr>
    </w:lvl>
    <w:lvl w:ilvl="7" w:tplc="37AAC2AE">
      <w:start w:val="1"/>
      <w:numFmt w:val="bullet"/>
      <w:lvlText w:val="o"/>
      <w:lvlJc w:val="left"/>
      <w:pPr>
        <w:tabs>
          <w:tab w:val="num" w:pos="5760"/>
        </w:tabs>
        <w:ind w:left="5760" w:hanging="360"/>
      </w:pPr>
      <w:rPr>
        <w:rFonts w:ascii="Courier New" w:hAnsi="Courier New"/>
      </w:rPr>
    </w:lvl>
    <w:lvl w:ilvl="8" w:tplc="3E54A214">
      <w:start w:val="1"/>
      <w:numFmt w:val="bullet"/>
      <w:lvlText w:val=""/>
      <w:lvlJc w:val="left"/>
      <w:pPr>
        <w:tabs>
          <w:tab w:val="num" w:pos="6480"/>
        </w:tabs>
        <w:ind w:left="6480" w:hanging="360"/>
      </w:pPr>
      <w:rPr>
        <w:rFonts w:ascii="Wingdings" w:hAnsi="Wingdings"/>
      </w:rPr>
    </w:lvl>
  </w:abstractNum>
  <w:abstractNum w:abstractNumId="23" w15:restartNumberingAfterBreak="0">
    <w:nsid w:val="6EC1316C"/>
    <w:multiLevelType w:val="hybridMultilevel"/>
    <w:tmpl w:val="6EC1316C"/>
    <w:lvl w:ilvl="0" w:tplc="15C0CA60">
      <w:start w:val="1"/>
      <w:numFmt w:val="bullet"/>
      <w:lvlText w:val=""/>
      <w:lvlJc w:val="left"/>
      <w:pPr>
        <w:tabs>
          <w:tab w:val="num" w:pos="720"/>
        </w:tabs>
        <w:ind w:left="720" w:hanging="360"/>
      </w:pPr>
      <w:rPr>
        <w:rFonts w:ascii="Symbol" w:hAnsi="Symbol"/>
        <w:b w:val="0"/>
        <w:bCs w:val="0"/>
        <w:i w:val="0"/>
        <w:iCs w:val="0"/>
        <w:color w:val="000000"/>
        <w:sz w:val="22"/>
        <w:szCs w:val="22"/>
      </w:rPr>
    </w:lvl>
    <w:lvl w:ilvl="1" w:tplc="5F967E60">
      <w:start w:val="1"/>
      <w:numFmt w:val="bullet"/>
      <w:lvlText w:val="o"/>
      <w:lvlJc w:val="left"/>
      <w:pPr>
        <w:tabs>
          <w:tab w:val="num" w:pos="1440"/>
        </w:tabs>
        <w:ind w:left="1440" w:hanging="360"/>
      </w:pPr>
      <w:rPr>
        <w:rFonts w:ascii="Courier New" w:hAnsi="Courier New"/>
      </w:rPr>
    </w:lvl>
    <w:lvl w:ilvl="2" w:tplc="BA1A00D8">
      <w:start w:val="1"/>
      <w:numFmt w:val="bullet"/>
      <w:lvlText w:val=""/>
      <w:lvlJc w:val="left"/>
      <w:pPr>
        <w:tabs>
          <w:tab w:val="num" w:pos="2160"/>
        </w:tabs>
        <w:ind w:left="2160" w:hanging="360"/>
      </w:pPr>
      <w:rPr>
        <w:rFonts w:ascii="Wingdings" w:hAnsi="Wingdings"/>
      </w:rPr>
    </w:lvl>
    <w:lvl w:ilvl="3" w:tplc="9C981270">
      <w:start w:val="1"/>
      <w:numFmt w:val="bullet"/>
      <w:lvlText w:val=""/>
      <w:lvlJc w:val="left"/>
      <w:pPr>
        <w:tabs>
          <w:tab w:val="num" w:pos="2880"/>
        </w:tabs>
        <w:ind w:left="2880" w:hanging="360"/>
      </w:pPr>
      <w:rPr>
        <w:rFonts w:ascii="Symbol" w:hAnsi="Symbol"/>
      </w:rPr>
    </w:lvl>
    <w:lvl w:ilvl="4" w:tplc="C450CB02">
      <w:start w:val="1"/>
      <w:numFmt w:val="bullet"/>
      <w:lvlText w:val="o"/>
      <w:lvlJc w:val="left"/>
      <w:pPr>
        <w:tabs>
          <w:tab w:val="num" w:pos="3600"/>
        </w:tabs>
        <w:ind w:left="3600" w:hanging="360"/>
      </w:pPr>
      <w:rPr>
        <w:rFonts w:ascii="Courier New" w:hAnsi="Courier New"/>
      </w:rPr>
    </w:lvl>
    <w:lvl w:ilvl="5" w:tplc="C8B8F5E8">
      <w:start w:val="1"/>
      <w:numFmt w:val="bullet"/>
      <w:lvlText w:val=""/>
      <w:lvlJc w:val="left"/>
      <w:pPr>
        <w:tabs>
          <w:tab w:val="num" w:pos="4320"/>
        </w:tabs>
        <w:ind w:left="4320" w:hanging="360"/>
      </w:pPr>
      <w:rPr>
        <w:rFonts w:ascii="Wingdings" w:hAnsi="Wingdings"/>
      </w:rPr>
    </w:lvl>
    <w:lvl w:ilvl="6" w:tplc="4EBE5D38">
      <w:start w:val="1"/>
      <w:numFmt w:val="bullet"/>
      <w:lvlText w:val=""/>
      <w:lvlJc w:val="left"/>
      <w:pPr>
        <w:tabs>
          <w:tab w:val="num" w:pos="5040"/>
        </w:tabs>
        <w:ind w:left="5040" w:hanging="360"/>
      </w:pPr>
      <w:rPr>
        <w:rFonts w:ascii="Symbol" w:hAnsi="Symbol"/>
      </w:rPr>
    </w:lvl>
    <w:lvl w:ilvl="7" w:tplc="8AAC775C">
      <w:start w:val="1"/>
      <w:numFmt w:val="bullet"/>
      <w:lvlText w:val="o"/>
      <w:lvlJc w:val="left"/>
      <w:pPr>
        <w:tabs>
          <w:tab w:val="num" w:pos="5760"/>
        </w:tabs>
        <w:ind w:left="5760" w:hanging="360"/>
      </w:pPr>
      <w:rPr>
        <w:rFonts w:ascii="Courier New" w:hAnsi="Courier New"/>
      </w:rPr>
    </w:lvl>
    <w:lvl w:ilvl="8" w:tplc="7576C9DC">
      <w:start w:val="1"/>
      <w:numFmt w:val="bullet"/>
      <w:lvlText w:val=""/>
      <w:lvlJc w:val="left"/>
      <w:pPr>
        <w:tabs>
          <w:tab w:val="num" w:pos="6480"/>
        </w:tabs>
        <w:ind w:left="6480" w:hanging="360"/>
      </w:pPr>
      <w:rPr>
        <w:rFonts w:ascii="Wingdings" w:hAnsi="Wingdings"/>
      </w:rPr>
    </w:lvl>
  </w:abstractNum>
  <w:abstractNum w:abstractNumId="24" w15:restartNumberingAfterBreak="0">
    <w:nsid w:val="77693E3B"/>
    <w:multiLevelType w:val="hybridMultilevel"/>
    <w:tmpl w:val="A40C0D08"/>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5" w15:restartNumberingAfterBreak="0">
    <w:nsid w:val="79C66C15"/>
    <w:multiLevelType w:val="hybridMultilevel"/>
    <w:tmpl w:val="E46A682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7ABD7E4A"/>
    <w:multiLevelType w:val="hybridMultilevel"/>
    <w:tmpl w:val="ACCCB7E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7C30233E"/>
    <w:multiLevelType w:val="hybridMultilevel"/>
    <w:tmpl w:val="5F7814DA"/>
    <w:lvl w:ilvl="0" w:tplc="F4EEF88A">
      <w:start w:val="1"/>
      <w:numFmt w:val="bullet"/>
      <w:lvlText w:val=""/>
      <w:lvlJc w:val="left"/>
      <w:pPr>
        <w:ind w:left="1080" w:hanging="360"/>
      </w:pPr>
      <w:rPr>
        <w:rFonts w:ascii="Symbol" w:hAnsi="Symbol" w:hint="default"/>
        <w:color w:val="891536"/>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16"/>
  </w:num>
  <w:num w:numId="4">
    <w:abstractNumId w:val="10"/>
  </w:num>
  <w:num w:numId="5">
    <w:abstractNumId w:val="5"/>
  </w:num>
  <w:num w:numId="6">
    <w:abstractNumId w:val="12"/>
  </w:num>
  <w:num w:numId="7">
    <w:abstractNumId w:val="25"/>
  </w:num>
  <w:num w:numId="8">
    <w:abstractNumId w:val="24"/>
  </w:num>
  <w:num w:numId="9">
    <w:abstractNumId w:val="1"/>
  </w:num>
  <w:num w:numId="10">
    <w:abstractNumId w:val="1"/>
  </w:num>
  <w:num w:numId="11">
    <w:abstractNumId w:val="1"/>
  </w:num>
  <w:num w:numId="12">
    <w:abstractNumId w:val="6"/>
  </w:num>
  <w:num w:numId="13">
    <w:abstractNumId w:val="26"/>
  </w:num>
  <w:num w:numId="14">
    <w:abstractNumId w:val="2"/>
  </w:num>
  <w:num w:numId="15">
    <w:abstractNumId w:val="3"/>
  </w:num>
  <w:num w:numId="16">
    <w:abstractNumId w:val="13"/>
  </w:num>
  <w:num w:numId="17">
    <w:abstractNumId w:val="14"/>
  </w:num>
  <w:num w:numId="18">
    <w:abstractNumId w:val="17"/>
  </w:num>
  <w:num w:numId="19">
    <w:abstractNumId w:val="11"/>
  </w:num>
  <w:num w:numId="20">
    <w:abstractNumId w:val="27"/>
  </w:num>
  <w:num w:numId="21">
    <w:abstractNumId w:val="18"/>
  </w:num>
  <w:num w:numId="22">
    <w:abstractNumId w:val="19"/>
  </w:num>
  <w:num w:numId="23">
    <w:abstractNumId w:val="9"/>
  </w:num>
  <w:num w:numId="24">
    <w:abstractNumId w:val="20"/>
  </w:num>
  <w:num w:numId="25">
    <w:abstractNumId w:val="21"/>
  </w:num>
  <w:num w:numId="26">
    <w:abstractNumId w:val="22"/>
  </w:num>
  <w:num w:numId="27">
    <w:abstractNumId w:val="23"/>
  </w:num>
  <w:num w:numId="28">
    <w:abstractNumId w:val="7"/>
  </w:num>
  <w:num w:numId="29">
    <w:abstractNumId w:val="4"/>
  </w:num>
  <w:num w:numId="30">
    <w:abstractNumId w:val="0"/>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64"/>
    <w:rsid w:val="000225DE"/>
    <w:rsid w:val="00027C68"/>
    <w:rsid w:val="000467A0"/>
    <w:rsid w:val="0005764F"/>
    <w:rsid w:val="000A3597"/>
    <w:rsid w:val="000E7210"/>
    <w:rsid w:val="000F1325"/>
    <w:rsid w:val="0011285D"/>
    <w:rsid w:val="00140CCE"/>
    <w:rsid w:val="00150EA2"/>
    <w:rsid w:val="0015636C"/>
    <w:rsid w:val="00175A2B"/>
    <w:rsid w:val="001B360A"/>
    <w:rsid w:val="001B5E96"/>
    <w:rsid w:val="001E2BC6"/>
    <w:rsid w:val="00201BD8"/>
    <w:rsid w:val="00215CEA"/>
    <w:rsid w:val="00216AD3"/>
    <w:rsid w:val="00216E3C"/>
    <w:rsid w:val="002552BF"/>
    <w:rsid w:val="00291F7B"/>
    <w:rsid w:val="002D0754"/>
    <w:rsid w:val="002E6168"/>
    <w:rsid w:val="00305BD3"/>
    <w:rsid w:val="00313E48"/>
    <w:rsid w:val="0035585A"/>
    <w:rsid w:val="0037221E"/>
    <w:rsid w:val="00377C6D"/>
    <w:rsid w:val="00394C19"/>
    <w:rsid w:val="003C1037"/>
    <w:rsid w:val="003C30C1"/>
    <w:rsid w:val="003E05F3"/>
    <w:rsid w:val="003E6541"/>
    <w:rsid w:val="003F3D7B"/>
    <w:rsid w:val="00417E50"/>
    <w:rsid w:val="0043470F"/>
    <w:rsid w:val="004844F4"/>
    <w:rsid w:val="00493515"/>
    <w:rsid w:val="004A3DFB"/>
    <w:rsid w:val="004A5CED"/>
    <w:rsid w:val="004B2DA1"/>
    <w:rsid w:val="004E0B97"/>
    <w:rsid w:val="004E4CF2"/>
    <w:rsid w:val="004E4F24"/>
    <w:rsid w:val="005070C6"/>
    <w:rsid w:val="005079B9"/>
    <w:rsid w:val="005258B2"/>
    <w:rsid w:val="00527D6B"/>
    <w:rsid w:val="00576713"/>
    <w:rsid w:val="005B0CF3"/>
    <w:rsid w:val="005D19E0"/>
    <w:rsid w:val="005E003E"/>
    <w:rsid w:val="005E7AF8"/>
    <w:rsid w:val="00641B5A"/>
    <w:rsid w:val="00642144"/>
    <w:rsid w:val="00682149"/>
    <w:rsid w:val="00690E28"/>
    <w:rsid w:val="006A4594"/>
    <w:rsid w:val="006B0954"/>
    <w:rsid w:val="006B5A3D"/>
    <w:rsid w:val="006D2545"/>
    <w:rsid w:val="006D612D"/>
    <w:rsid w:val="00705094"/>
    <w:rsid w:val="007126F2"/>
    <w:rsid w:val="0076398C"/>
    <w:rsid w:val="007D35B5"/>
    <w:rsid w:val="007D59E3"/>
    <w:rsid w:val="00823D14"/>
    <w:rsid w:val="00834E64"/>
    <w:rsid w:val="00843915"/>
    <w:rsid w:val="00846DB1"/>
    <w:rsid w:val="00870F8D"/>
    <w:rsid w:val="00874913"/>
    <w:rsid w:val="00883DF1"/>
    <w:rsid w:val="00887CCA"/>
    <w:rsid w:val="0089636F"/>
    <w:rsid w:val="008A3588"/>
    <w:rsid w:val="008E5BD5"/>
    <w:rsid w:val="008E6A18"/>
    <w:rsid w:val="008F7A44"/>
    <w:rsid w:val="00915763"/>
    <w:rsid w:val="009B6D49"/>
    <w:rsid w:val="009C7871"/>
    <w:rsid w:val="009D5BFB"/>
    <w:rsid w:val="009F64AF"/>
    <w:rsid w:val="00A96D89"/>
    <w:rsid w:val="00AA747F"/>
    <w:rsid w:val="00AC2F3C"/>
    <w:rsid w:val="00AC32FF"/>
    <w:rsid w:val="00AC343F"/>
    <w:rsid w:val="00AE18BA"/>
    <w:rsid w:val="00B10BC1"/>
    <w:rsid w:val="00B24520"/>
    <w:rsid w:val="00B44835"/>
    <w:rsid w:val="00B93415"/>
    <w:rsid w:val="00BA1347"/>
    <w:rsid w:val="00BA2549"/>
    <w:rsid w:val="00BA4B05"/>
    <w:rsid w:val="00BC2E6D"/>
    <w:rsid w:val="00BD0E0E"/>
    <w:rsid w:val="00BD23B5"/>
    <w:rsid w:val="00BE1D67"/>
    <w:rsid w:val="00BE4263"/>
    <w:rsid w:val="00C11B50"/>
    <w:rsid w:val="00C167BC"/>
    <w:rsid w:val="00C17EC5"/>
    <w:rsid w:val="00C3191E"/>
    <w:rsid w:val="00C622DC"/>
    <w:rsid w:val="00C73D8B"/>
    <w:rsid w:val="00C85BE7"/>
    <w:rsid w:val="00CC2FDC"/>
    <w:rsid w:val="00CC3B9F"/>
    <w:rsid w:val="00CF4469"/>
    <w:rsid w:val="00CF4F8F"/>
    <w:rsid w:val="00D2727C"/>
    <w:rsid w:val="00D8009A"/>
    <w:rsid w:val="00DC73A1"/>
    <w:rsid w:val="00DF15C4"/>
    <w:rsid w:val="00E65628"/>
    <w:rsid w:val="00E77206"/>
    <w:rsid w:val="00E9271D"/>
    <w:rsid w:val="00EE4B35"/>
    <w:rsid w:val="00EF070E"/>
    <w:rsid w:val="00EF42C7"/>
    <w:rsid w:val="00F16C28"/>
    <w:rsid w:val="00FB02A7"/>
    <w:rsid w:val="00FC2266"/>
    <w:rsid w:val="00FD19A4"/>
    <w:rsid w:val="00FD4FB9"/>
    <w:rsid w:val="00FD5264"/>
  </w:rsids>
  <m:mathPr>
    <m:mathFont m:val="Cambria Math"/>
    <m:brkBin m:val="before"/>
    <m:brkBinSub m:val="--"/>
    <m:smallFrac m:val="0"/>
    <m:dispDef/>
    <m:lMargin m:val="0"/>
    <m:rMargin m:val="0"/>
    <m:defJc m:val="centerGroup"/>
    <m:wrapRight/>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E1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eastAsia="es-ES"/>
    </w:rPr>
  </w:style>
  <w:style w:type="paragraph" w:styleId="Ttol1">
    <w:name w:val="heading 1"/>
    <w:basedOn w:val="Normal"/>
    <w:next w:val="Normal"/>
    <w:link w:val="Ttol1Car"/>
    <w:autoRedefine/>
    <w:qFormat/>
    <w:rsid w:val="009D5BFB"/>
    <w:pPr>
      <w:keepNext/>
      <w:pageBreakBefore/>
      <w:numPr>
        <w:numId w:val="2"/>
      </w:numPr>
      <w:spacing w:before="100" w:after="100"/>
      <w:ind w:left="360"/>
      <w:jc w:val="left"/>
      <w:outlineLvl w:val="0"/>
    </w:pPr>
    <w:rPr>
      <w:rFonts w:ascii="Arial" w:hAnsi="Arial"/>
      <w:b/>
      <w:iCs/>
      <w:color w:val="891536"/>
      <w:sz w:val="28"/>
    </w:rPr>
  </w:style>
  <w:style w:type="paragraph" w:styleId="Ttol2">
    <w:name w:val="heading 2"/>
    <w:basedOn w:val="Normal"/>
    <w:next w:val="Normal"/>
    <w:autoRedefine/>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ol3">
    <w:name w:val="heading 3"/>
    <w:basedOn w:val="Normal"/>
    <w:next w:val="Normal"/>
    <w:autoRedefine/>
    <w:rsid w:val="00885706"/>
    <w:pPr>
      <w:keepNext/>
      <w:numPr>
        <w:ilvl w:val="2"/>
        <w:numId w:val="2"/>
      </w:numPr>
      <w:pBdr>
        <w:top w:val="single" w:sz="4" w:space="1" w:color="auto"/>
      </w:pBdr>
      <w:spacing w:before="240" w:after="60"/>
      <w:outlineLvl w:val="2"/>
    </w:pPr>
    <w:rPr>
      <w:b/>
      <w:caps/>
      <w:sz w:val="24"/>
      <w:szCs w:val="24"/>
    </w:rPr>
  </w:style>
  <w:style w:type="paragraph" w:styleId="Ttol4">
    <w:name w:val="heading 4"/>
    <w:basedOn w:val="Normal"/>
    <w:next w:val="Normal4"/>
    <w:rsid w:val="00885706"/>
    <w:pPr>
      <w:keepNext/>
      <w:numPr>
        <w:ilvl w:val="3"/>
        <w:numId w:val="2"/>
      </w:numPr>
      <w:spacing w:after="60"/>
      <w:outlineLvl w:val="3"/>
    </w:pPr>
    <w:rPr>
      <w:b/>
      <w:bCs/>
    </w:rPr>
  </w:style>
  <w:style w:type="paragraph" w:styleId="Ttol5">
    <w:name w:val="heading 5"/>
    <w:basedOn w:val="Normal"/>
    <w:next w:val="Normal5"/>
    <w:autoRedefine/>
    <w:rsid w:val="00885706"/>
    <w:pPr>
      <w:numPr>
        <w:ilvl w:val="4"/>
        <w:numId w:val="2"/>
      </w:numPr>
      <w:outlineLvl w:val="4"/>
    </w:pPr>
    <w:rPr>
      <w:b/>
      <w:bCs/>
      <w:iCs/>
    </w:rPr>
  </w:style>
  <w:style w:type="paragraph" w:styleId="Ttol6">
    <w:name w:val="heading 6"/>
    <w:basedOn w:val="Normal"/>
    <w:next w:val="Normal"/>
    <w:autoRedefine/>
    <w:rsid w:val="00885706"/>
    <w:pPr>
      <w:numPr>
        <w:ilvl w:val="5"/>
        <w:numId w:val="2"/>
      </w:numPr>
      <w:spacing w:before="240" w:after="60"/>
      <w:outlineLvl w:val="5"/>
    </w:pPr>
    <w:rPr>
      <w:bCs/>
    </w:rPr>
  </w:style>
  <w:style w:type="paragraph" w:styleId="Ttol7">
    <w:name w:val="heading 7"/>
    <w:basedOn w:val="Normal"/>
    <w:next w:val="Normal"/>
    <w:rsid w:val="00885706"/>
    <w:pPr>
      <w:numPr>
        <w:ilvl w:val="6"/>
        <w:numId w:val="2"/>
      </w:numPr>
      <w:spacing w:before="240" w:after="60"/>
      <w:outlineLvl w:val="6"/>
    </w:pPr>
    <w:rPr>
      <w:rFonts w:ascii="Times New Roman" w:hAnsi="Times New Roman"/>
      <w:sz w:val="24"/>
      <w:szCs w:val="24"/>
    </w:rPr>
  </w:style>
  <w:style w:type="paragraph" w:styleId="Ttol8">
    <w:name w:val="heading 8"/>
    <w:basedOn w:val="Normal"/>
    <w:next w:val="Normal"/>
    <w:rsid w:val="00885706"/>
    <w:pPr>
      <w:numPr>
        <w:ilvl w:val="7"/>
        <w:numId w:val="2"/>
      </w:numPr>
      <w:spacing w:before="240" w:after="60"/>
      <w:outlineLvl w:val="7"/>
    </w:pPr>
    <w:rPr>
      <w:rFonts w:ascii="Times New Roman" w:hAnsi="Times New Roman"/>
      <w:i/>
      <w:iCs/>
      <w:sz w:val="24"/>
      <w:szCs w:val="24"/>
    </w:rPr>
  </w:style>
  <w:style w:type="paragraph" w:styleId="Ttol9">
    <w:name w:val="heading 9"/>
    <w:basedOn w:val="Normal"/>
    <w:next w:val="Normal"/>
    <w:rsid w:val="00885706"/>
    <w:pPr>
      <w:numPr>
        <w:ilvl w:val="8"/>
        <w:numId w:val="2"/>
      </w:numPr>
      <w:spacing w:before="240" w:after="60"/>
      <w:outlineLvl w:val="8"/>
    </w:pPr>
    <w:rPr>
      <w:rFonts w:ascii="Arial" w:hAnsi="Arial" w:cs="Arial"/>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sid w:val="009D5BFB"/>
    <w:rPr>
      <w:rFonts w:ascii="Arial" w:hAnsi="Arial"/>
      <w:b/>
      <w:iCs/>
      <w:color w:val="891536"/>
      <w:sz w:val="28"/>
      <w:lang w:eastAsia="es-ES"/>
    </w:rPr>
  </w:style>
  <w:style w:type="paragraph" w:styleId="IDC1">
    <w:name w:val="toc 1"/>
    <w:basedOn w:val="Normal"/>
    <w:next w:val="Normal"/>
    <w:autoRedefine/>
    <w:uiPriority w:val="39"/>
    <w:rsid w:val="00C43BBD"/>
    <w:pPr>
      <w:jc w:val="left"/>
    </w:pPr>
    <w:rPr>
      <w:caps/>
      <w:lang w:val="es-ES_tradnl"/>
    </w:rPr>
  </w:style>
  <w:style w:type="paragraph" w:styleId="IDC2">
    <w:name w:val="toc 2"/>
    <w:basedOn w:val="Normal"/>
    <w:next w:val="Normal"/>
    <w:autoRedefine/>
    <w:uiPriority w:val="39"/>
    <w:rsid w:val="00AC32FF"/>
    <w:pPr>
      <w:tabs>
        <w:tab w:val="left" w:pos="720"/>
        <w:tab w:val="right" w:leader="dot" w:pos="8828"/>
      </w:tabs>
      <w:spacing w:before="0" w:line="360" w:lineRule="auto"/>
      <w:ind w:left="198"/>
    </w:pPr>
    <w:rPr>
      <w:smallCaps/>
    </w:rPr>
  </w:style>
  <w:style w:type="paragraph" w:styleId="I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Enlla">
    <w:name w:val="Hyperlink"/>
    <w:uiPriority w:val="99"/>
    <w:rsid w:val="00A55D18"/>
    <w:rPr>
      <w:color w:val="0000FF"/>
      <w:u w:val="single"/>
    </w:rPr>
  </w:style>
  <w:style w:type="paragraph" w:styleId="Capalera">
    <w:name w:val="header"/>
    <w:basedOn w:val="Normal"/>
    <w:link w:val="CapaleraCar"/>
    <w:rsid w:val="00A55D18"/>
    <w:pPr>
      <w:tabs>
        <w:tab w:val="center" w:pos="4419"/>
        <w:tab w:val="right" w:pos="8838"/>
      </w:tabs>
    </w:pPr>
  </w:style>
  <w:style w:type="paragraph" w:styleId="Peu">
    <w:name w:val="footer"/>
    <w:basedOn w:val="Normal"/>
    <w:link w:val="PeuCar"/>
    <w:uiPriority w:val="99"/>
    <w:rsid w:val="00A55D18"/>
    <w:pPr>
      <w:tabs>
        <w:tab w:val="center" w:pos="4419"/>
        <w:tab w:val="right" w:pos="8838"/>
      </w:tabs>
    </w:pPr>
  </w:style>
  <w:style w:type="character" w:styleId="Nmerodepgina">
    <w:name w:val="page number"/>
    <w:basedOn w:val="Tipusdelletraperdefectedelpargraf"/>
    <w:rsid w:val="00A55D18"/>
  </w:style>
  <w:style w:type="paragraph" w:customStyle="1" w:styleId="Titular">
    <w:name w:val="Titular"/>
    <w:basedOn w:val="Ttol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14:shadow w14:blurRad="50800" w14:dist="38100" w14:dir="2700000" w14:sx="100000" w14:sy="100000" w14:kx="0" w14:ky="0" w14:algn="tl">
        <w14:srgbClr w14:val="000000">
          <w14:alpha w14:val="60000"/>
        </w14:srgbClr>
      </w14:shadow>
    </w:rPr>
  </w:style>
  <w:style w:type="paragraph" w:styleId="Textindependent">
    <w:name w:val="Body Text"/>
    <w:basedOn w:val="Normal"/>
    <w:link w:val="TextindependentCar"/>
    <w:rsid w:val="004255C7"/>
    <w:pPr>
      <w:spacing w:before="0"/>
    </w:pPr>
    <w:rPr>
      <w:bCs/>
    </w:rPr>
  </w:style>
  <w:style w:type="table" w:styleId="Taulaambquadrcula">
    <w:name w:val="Table Grid"/>
    <w:basedOn w:val="Tau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semiHidden/>
    <w:rsid w:val="00AE3ACF"/>
  </w:style>
  <w:style w:type="character" w:styleId="Refernciadenotaapeudepgina">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val="0"/>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ensellista"/>
    <w:rsid w:val="007741DF"/>
    <w:pPr>
      <w:numPr>
        <w:numId w:val="1"/>
      </w:numPr>
    </w:pPr>
  </w:style>
  <w:style w:type="paragraph" w:customStyle="1" w:styleId="Normal4">
    <w:name w:val="Normal4"/>
    <w:basedOn w:val="Normal"/>
    <w:rsid w:val="00820B48"/>
    <w:pPr>
      <w:ind w:left="504"/>
    </w:pPr>
    <w:rPr>
      <w:lang w:val="es-ES_tradnl"/>
    </w:rPr>
  </w:style>
  <w:style w:type="paragraph" w:styleId="I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ol1"/>
    <w:next w:val="Normal"/>
    <w:rsid w:val="007B663B"/>
    <w:pPr>
      <w:numPr>
        <w:numId w:val="17"/>
      </w:numPr>
    </w:pPr>
    <w:rPr>
      <w:sz w:val="32"/>
    </w:rPr>
  </w:style>
  <w:style w:type="paragraph" w:customStyle="1" w:styleId="bizHeading2">
    <w:name w:val="bizHeading2"/>
    <w:basedOn w:val="Ttol2"/>
    <w:next w:val="Normal"/>
    <w:rsid w:val="0069526B"/>
    <w:pPr>
      <w:numPr>
        <w:numId w:val="17"/>
      </w:numPr>
    </w:pPr>
    <w:rPr>
      <w:lang w:val="en-US"/>
    </w:rPr>
  </w:style>
  <w:style w:type="paragraph" w:customStyle="1" w:styleId="bizHeading3">
    <w:name w:val="bizHeading3"/>
    <w:basedOn w:val="Ttol3"/>
    <w:next w:val="Normal"/>
    <w:rsid w:val="00F32CE0"/>
    <w:pPr>
      <w:numPr>
        <w:numId w:val="17"/>
      </w:numPr>
    </w:pPr>
  </w:style>
  <w:style w:type="paragraph" w:customStyle="1" w:styleId="bizHeading4">
    <w:name w:val="bizHeading4"/>
    <w:basedOn w:val="Ttol4"/>
    <w:next w:val="Normal4"/>
    <w:rsid w:val="00F32CE0"/>
    <w:pPr>
      <w:numPr>
        <w:numId w:val="17"/>
      </w:numPr>
    </w:pPr>
  </w:style>
  <w:style w:type="paragraph" w:customStyle="1" w:styleId="bizHeading5">
    <w:name w:val="bizHeading5"/>
    <w:basedOn w:val="Ttol5"/>
    <w:next w:val="Normal5"/>
    <w:rsid w:val="00F32CE0"/>
    <w:pPr>
      <w:numPr>
        <w:numId w:val="17"/>
      </w:numPr>
    </w:pPr>
  </w:style>
  <w:style w:type="paragraph" w:styleId="Textdeglobus">
    <w:name w:val="Balloon Text"/>
    <w:basedOn w:val="Normal"/>
    <w:link w:val="TextdeglobusCar"/>
    <w:rsid w:val="008C2CEA"/>
    <w:pPr>
      <w:spacing w:before="0"/>
    </w:pPr>
    <w:rPr>
      <w:rFonts w:ascii="Tahoma" w:hAnsi="Tahoma" w:cs="Tahoma"/>
      <w:sz w:val="16"/>
      <w:szCs w:val="16"/>
    </w:rPr>
  </w:style>
  <w:style w:type="character" w:customStyle="1" w:styleId="TextdeglobusCar">
    <w:name w:val="Text de globus Car"/>
    <w:link w:val="Textdeglobus"/>
    <w:rsid w:val="008C2CEA"/>
    <w:rPr>
      <w:rFonts w:ascii="Tahoma" w:hAnsi="Tahoma" w:cs="Tahoma"/>
      <w:sz w:val="16"/>
      <w:szCs w:val="16"/>
      <w:lang w:val="es-CO" w:eastAsia="es-ES"/>
    </w:rPr>
  </w:style>
  <w:style w:type="paragraph" w:customStyle="1" w:styleId="ModelerNormal">
    <w:name w:val="ModelerNormal"/>
    <w:basedOn w:val="Normal"/>
    <w:link w:val="ModelerNormalChar"/>
    <w:rsid w:val="003201C8"/>
    <w:rPr>
      <w:rFonts w:ascii="Arial" w:hAnsi="Arial"/>
    </w:rPr>
  </w:style>
  <w:style w:type="paragraph" w:customStyle="1" w:styleId="bizHeadingBAS3">
    <w:name w:val="bizHeadingBAS3"/>
    <w:basedOn w:val="bizHeading3"/>
    <w:next w:val="Normal"/>
    <w:rsid w:val="00F11476"/>
    <w:pPr>
      <w:pBdr>
        <w:top w:val="nil"/>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rsid w:val="004F1444"/>
    <w:pPr>
      <w:numPr>
        <w:numId w:val="3"/>
      </w:numPr>
    </w:pPr>
  </w:style>
  <w:style w:type="paragraph" w:customStyle="1" w:styleId="bizTitle">
    <w:name w:val="bizTitle"/>
    <w:basedOn w:val="Ttol"/>
    <w:next w:val="Ttol"/>
    <w:link w:val="bizTitleChar"/>
    <w:rsid w:val="00C71E9B"/>
    <w:pPr>
      <w:jc w:val="right"/>
    </w:pPr>
    <w:rPr>
      <w:rFonts w:ascii="Segoe UI" w:hAnsi="Segoe UI"/>
      <w:color w:val="4F81BD"/>
      <w:sz w:val="48"/>
    </w:rPr>
  </w:style>
  <w:style w:type="paragraph" w:customStyle="1" w:styleId="bizSubtitle">
    <w:name w:val="bizSubtitle"/>
    <w:basedOn w:val="Subttol"/>
    <w:next w:val="Subttol"/>
    <w:link w:val="bizSubtitleChar"/>
    <w:rsid w:val="00C71E9B"/>
    <w:pPr>
      <w:jc w:val="right"/>
    </w:pPr>
    <w:rPr>
      <w:rFonts w:ascii="Segoe UI" w:hAnsi="Segoe UI"/>
      <w:color w:val="4F81BD"/>
      <w:sz w:val="32"/>
    </w:rPr>
  </w:style>
  <w:style w:type="character" w:customStyle="1" w:styleId="TextindependentCar">
    <w:name w:val="Text independent Car"/>
    <w:link w:val="Textindependent"/>
    <w:rsid w:val="004F1444"/>
    <w:rPr>
      <w:rFonts w:ascii="Verdana" w:hAnsi="Verdana"/>
      <w:bCs/>
      <w:lang w:eastAsia="es-ES"/>
    </w:rPr>
  </w:style>
  <w:style w:type="paragraph" w:customStyle="1" w:styleId="bizHeadingBAS11">
    <w:name w:val="bizHeadingBAS1_1"/>
    <w:basedOn w:val="bizHeadingBAS1"/>
    <w:next w:val="Normal"/>
    <w:rsid w:val="004F1444"/>
    <w:pPr>
      <w:numPr>
        <w:numId w:val="0"/>
      </w:numPr>
    </w:pPr>
  </w:style>
  <w:style w:type="paragraph" w:styleId="Ttol">
    <w:name w:val="Title"/>
    <w:basedOn w:val="Normal"/>
    <w:next w:val="Normal"/>
    <w:link w:val="TtolCar"/>
    <w:autoRedefine/>
    <w:qFormat/>
    <w:rsid w:val="00CF4469"/>
    <w:pPr>
      <w:spacing w:before="100" w:after="100"/>
      <w:jc w:val="left"/>
      <w:outlineLvl w:val="0"/>
    </w:pPr>
    <w:rPr>
      <w:rFonts w:ascii="Arial" w:hAnsi="Arial" w:cs="Vrinda"/>
      <w:b/>
      <w:bCs/>
      <w:color w:val="891536"/>
      <w:sz w:val="28"/>
      <w:szCs w:val="32"/>
    </w:rPr>
  </w:style>
  <w:style w:type="character" w:customStyle="1" w:styleId="TtolCar">
    <w:name w:val="Títol Car"/>
    <w:link w:val="Ttol"/>
    <w:rsid w:val="00CF4469"/>
    <w:rPr>
      <w:rFonts w:ascii="Arial" w:hAnsi="Arial" w:cs="Vrinda"/>
      <w:b/>
      <w:bCs/>
      <w:color w:val="891536"/>
      <w:sz w:val="28"/>
      <w:szCs w:val="32"/>
      <w:lang w:eastAsia="es-ES"/>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ol">
    <w:name w:val="Subtitle"/>
    <w:basedOn w:val="Normal"/>
    <w:next w:val="Normal"/>
    <w:link w:val="SubttolCar"/>
    <w:rsid w:val="00100479"/>
    <w:pPr>
      <w:spacing w:after="60"/>
      <w:jc w:val="center"/>
      <w:outlineLvl w:val="1"/>
    </w:pPr>
    <w:rPr>
      <w:rFonts w:ascii="Cambria" w:hAnsi="Cambria" w:cs="Vrinda"/>
      <w:sz w:val="24"/>
      <w:szCs w:val="24"/>
    </w:rPr>
  </w:style>
  <w:style w:type="character" w:customStyle="1" w:styleId="SubttolCar">
    <w:name w:val="Subtítol Car"/>
    <w:link w:val="Subttol"/>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IDC4">
    <w:name w:val="toc 4"/>
    <w:basedOn w:val="Normal"/>
    <w:next w:val="Normal"/>
    <w:autoRedefine/>
    <w:rsid w:val="00805BCE"/>
    <w:pPr>
      <w:ind w:left="720"/>
    </w:pPr>
  </w:style>
  <w:style w:type="character" w:customStyle="1" w:styleId="PeuCar">
    <w:name w:val="Peu Car"/>
    <w:link w:val="Peu"/>
    <w:uiPriority w:val="99"/>
    <w:rsid w:val="00F16C28"/>
    <w:rPr>
      <w:rFonts w:ascii="Verdana" w:hAnsi="Verdana"/>
      <w:lang w:val="ca-ES" w:eastAsia="es-ES"/>
    </w:rPr>
  </w:style>
  <w:style w:type="character" w:customStyle="1" w:styleId="CapaleraCar">
    <w:name w:val="Capçalera Car"/>
    <w:link w:val="Capalera"/>
    <w:rsid w:val="00377C6D"/>
    <w:rPr>
      <w:rFonts w:ascii="Verdana" w:hAnsi="Verdana"/>
      <w:lang w:eastAsia="es-ES"/>
    </w:rPr>
  </w:style>
  <w:style w:type="paragraph" w:styleId="TtoldelIDC">
    <w:name w:val="TOC Heading"/>
    <w:basedOn w:val="Ttol1"/>
    <w:next w:val="Normal"/>
    <w:uiPriority w:val="39"/>
    <w:semiHidden/>
    <w:unhideWhenUsed/>
    <w:qFormat/>
    <w:rsid w:val="001E2BC6"/>
    <w:pPr>
      <w:keepLines/>
      <w:pageBreakBefore w:val="0"/>
      <w:numPr>
        <w:numId w:val="0"/>
      </w:numPr>
      <w:spacing w:before="480" w:after="0" w:line="276" w:lineRule="auto"/>
      <w:outlineLvl w:val="9"/>
    </w:pPr>
    <w:rPr>
      <w:rFonts w:ascii="Cambria" w:hAnsi="Cambria"/>
      <w:b w:val="0"/>
      <w:bCs/>
      <w:iCs w:val="0"/>
      <w:caps/>
      <w:color w:val="365F91"/>
      <w:szCs w:val="28"/>
      <w:lang w:eastAsia="ca-ES"/>
      <w14:shadow w14:blurRad="50800" w14:dist="38100" w14:dir="2700000" w14:sx="100000" w14:sy="100000" w14:kx="0" w14:ky="0" w14:algn="tl">
        <w14:srgbClr w14:val="000000">
          <w14:alpha w14:val="60000"/>
        </w14:srgbClr>
      </w14:shadow>
    </w:rPr>
  </w:style>
  <w:style w:type="paragraph" w:styleId="Pargrafdellista">
    <w:name w:val="List Paragraph"/>
    <w:basedOn w:val="Normal"/>
    <w:uiPriority w:val="34"/>
    <w:qFormat/>
    <w:rsid w:val="002552BF"/>
    <w:pPr>
      <w:ind w:left="708"/>
    </w:pPr>
  </w:style>
  <w:style w:type="numbering" w:customStyle="1" w:styleId="Headings">
    <w:name w:val="Headings"/>
    <w:uiPriority w:val="99"/>
    <w:rsid w:val="00641B5A"/>
    <w:pPr>
      <w:numPr>
        <w:numId w:val="16"/>
      </w:numPr>
    </w:pPr>
  </w:style>
  <w:style w:type="paragraph" w:customStyle="1" w:styleId="Confidential">
    <w:name w:val="Confidential"/>
    <w:basedOn w:val="Normal"/>
    <w:rsid w:val="000A3597"/>
    <w:pPr>
      <w:spacing w:before="0"/>
      <w:jc w:val="left"/>
    </w:pPr>
    <w:rPr>
      <w:rFonts w:ascii="Segoe UI" w:hAnsi="Segoe UI"/>
      <w:i/>
      <w:color w:val="808080"/>
      <w:lang w:val="en-US" w:eastAsia="en-US"/>
    </w:rPr>
  </w:style>
  <w:style w:type="character" w:customStyle="1" w:styleId="ModelerNormalChar">
    <w:name w:val="ModelerNormal Char"/>
    <w:link w:val="ModelerNormal"/>
    <w:rsid w:val="000A3597"/>
    <w:rPr>
      <w:rFonts w:ascii="Arial" w:hAnsi="Arial"/>
      <w:lang w:eastAsia="es-ES"/>
    </w:rPr>
  </w:style>
  <w:style w:type="character" w:styleId="Refernciadecomentari">
    <w:name w:val="annotation reference"/>
    <w:basedOn w:val="Tipusdelletraperdefectedelpargraf"/>
    <w:semiHidden/>
    <w:unhideWhenUsed/>
    <w:rsid w:val="005258B2"/>
    <w:rPr>
      <w:sz w:val="16"/>
      <w:szCs w:val="16"/>
    </w:rPr>
  </w:style>
  <w:style w:type="paragraph" w:styleId="Textdecomentari">
    <w:name w:val="annotation text"/>
    <w:basedOn w:val="Normal"/>
    <w:link w:val="TextdecomentariCar"/>
    <w:semiHidden/>
    <w:unhideWhenUsed/>
    <w:rsid w:val="005258B2"/>
  </w:style>
  <w:style w:type="character" w:customStyle="1" w:styleId="TextdecomentariCar">
    <w:name w:val="Text de comentari Car"/>
    <w:basedOn w:val="Tipusdelletraperdefectedelpargraf"/>
    <w:link w:val="Textdecomentari"/>
    <w:semiHidden/>
    <w:rsid w:val="005258B2"/>
    <w:rPr>
      <w:rFonts w:ascii="Verdana" w:hAnsi="Verdana"/>
      <w:lang w:eastAsia="es-ES"/>
    </w:rPr>
  </w:style>
  <w:style w:type="paragraph" w:styleId="Temadelcomentari">
    <w:name w:val="annotation subject"/>
    <w:basedOn w:val="Textdecomentari"/>
    <w:next w:val="Textdecomentari"/>
    <w:link w:val="TemadelcomentariCar"/>
    <w:semiHidden/>
    <w:unhideWhenUsed/>
    <w:rsid w:val="005258B2"/>
    <w:rPr>
      <w:b/>
      <w:bCs/>
    </w:rPr>
  </w:style>
  <w:style w:type="character" w:customStyle="1" w:styleId="TemadelcomentariCar">
    <w:name w:val="Tema del comentari Car"/>
    <w:basedOn w:val="TextdecomentariCar"/>
    <w:link w:val="Temadelcomentari"/>
    <w:semiHidden/>
    <w:rsid w:val="005258B2"/>
    <w:rPr>
      <w:rFonts w:ascii="Verdana" w:hAnsi="Verdana"/>
      <w:b/>
      <w:bCs/>
      <w:lang w:eastAsia="es-ES"/>
    </w:rPr>
  </w:style>
  <w:style w:type="paragraph" w:styleId="NormalWeb">
    <w:name w:val="Normal (Web)"/>
    <w:basedOn w:val="Normal"/>
    <w:uiPriority w:val="99"/>
    <w:unhideWhenUsed/>
    <w:rsid w:val="006B5A3D"/>
    <w:pPr>
      <w:spacing w:before="100" w:beforeAutospacing="1" w:after="100" w:afterAutospacing="1"/>
      <w:jc w:val="left"/>
    </w:pPr>
    <w:rPr>
      <w:rFonts w:ascii="Times New Roman" w:hAnsi="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5185">
      <w:bodyDiv w:val="1"/>
      <w:marLeft w:val="0"/>
      <w:marRight w:val="0"/>
      <w:marTop w:val="0"/>
      <w:marBottom w:val="0"/>
      <w:divBdr>
        <w:top w:val="none" w:sz="0" w:space="0" w:color="auto"/>
        <w:left w:val="none" w:sz="0" w:space="0" w:color="auto"/>
        <w:bottom w:val="none" w:sz="0" w:space="0" w:color="auto"/>
        <w:right w:val="none" w:sz="0" w:space="0" w:color="auto"/>
      </w:divBdr>
      <w:divsChild>
        <w:div w:id="57676822">
          <w:marLeft w:val="0"/>
          <w:marRight w:val="0"/>
          <w:marTop w:val="0"/>
          <w:marBottom w:val="0"/>
          <w:divBdr>
            <w:top w:val="none" w:sz="0" w:space="0" w:color="auto"/>
            <w:left w:val="none" w:sz="0" w:space="0" w:color="auto"/>
            <w:bottom w:val="none" w:sz="0" w:space="0" w:color="auto"/>
            <w:right w:val="none" w:sz="0" w:space="0" w:color="auto"/>
          </w:divBdr>
        </w:div>
        <w:div w:id="708725423">
          <w:marLeft w:val="0"/>
          <w:marRight w:val="0"/>
          <w:marTop w:val="0"/>
          <w:marBottom w:val="0"/>
          <w:divBdr>
            <w:top w:val="none" w:sz="0" w:space="0" w:color="auto"/>
            <w:left w:val="none" w:sz="0" w:space="0" w:color="auto"/>
            <w:bottom w:val="none" w:sz="0" w:space="0" w:color="auto"/>
            <w:right w:val="none" w:sz="0" w:space="0" w:color="auto"/>
          </w:divBdr>
        </w:div>
      </w:divsChild>
    </w:div>
    <w:div w:id="752631249">
      <w:bodyDiv w:val="1"/>
      <w:marLeft w:val="0"/>
      <w:marRight w:val="0"/>
      <w:marTop w:val="0"/>
      <w:marBottom w:val="0"/>
      <w:divBdr>
        <w:top w:val="none" w:sz="0" w:space="0" w:color="auto"/>
        <w:left w:val="none" w:sz="0" w:space="0" w:color="auto"/>
        <w:bottom w:val="none" w:sz="0" w:space="0" w:color="auto"/>
        <w:right w:val="none" w:sz="0" w:space="0" w:color="auto"/>
      </w:divBdr>
      <w:divsChild>
        <w:div w:id="992299785">
          <w:marLeft w:val="0"/>
          <w:marRight w:val="0"/>
          <w:marTop w:val="0"/>
          <w:marBottom w:val="0"/>
          <w:divBdr>
            <w:top w:val="none" w:sz="0" w:space="0" w:color="auto"/>
            <w:left w:val="none" w:sz="0" w:space="0" w:color="auto"/>
            <w:bottom w:val="none" w:sz="0" w:space="0" w:color="auto"/>
            <w:right w:val="none" w:sz="0" w:space="0" w:color="auto"/>
          </w:divBdr>
        </w:div>
        <w:div w:id="973370689">
          <w:marLeft w:val="0"/>
          <w:marRight w:val="0"/>
          <w:marTop w:val="0"/>
          <w:marBottom w:val="0"/>
          <w:divBdr>
            <w:top w:val="none" w:sz="0" w:space="0" w:color="auto"/>
            <w:left w:val="none" w:sz="0" w:space="0" w:color="auto"/>
            <w:bottom w:val="none" w:sz="0" w:space="0" w:color="auto"/>
            <w:right w:val="none" w:sz="0" w:space="0" w:color="auto"/>
          </w:divBdr>
        </w:div>
        <w:div w:id="1763987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F478-BFD5-4CFC-A640-7FE3330F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4737</Words>
  <Characters>27680</Characters>
  <Application>Microsoft Office Word</Application>
  <DocSecurity>0</DocSecurity>
  <Lines>230</Lines>
  <Paragraphs>64</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2021-09-27T07:29:00Z</dcterms:created>
  <dcterms:modified xsi:type="dcterms:W3CDTF">2021-09-27T07:38:00Z</dcterms:modified>
</cp:coreProperties>
</file>